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5F3A0" w14:textId="77777777" w:rsidR="00761986" w:rsidRPr="00F8096B" w:rsidRDefault="00620451" w:rsidP="00F94D51">
      <w:pPr>
        <w:pStyle w:val="standardohneabstandnach"/>
        <w:spacing w:line="360" w:lineRule="auto"/>
        <w:jc w:val="left"/>
        <w:rPr>
          <w:b/>
          <w:bCs/>
          <w:sz w:val="36"/>
          <w:szCs w:val="36"/>
          <w:lang w:val="en-US"/>
        </w:rPr>
      </w:pPr>
      <w:r w:rsidRPr="00F70809">
        <w:rPr>
          <w:b/>
          <w:bCs/>
          <w:sz w:val="36"/>
          <w:szCs w:val="36"/>
          <w:lang w:val="en-GB"/>
        </w:rPr>
        <w:t>“</w:t>
      </w:r>
      <w:r w:rsidR="00F94D51" w:rsidRPr="00F70809">
        <w:rPr>
          <w:b/>
          <w:bCs/>
          <w:sz w:val="36"/>
          <w:szCs w:val="36"/>
          <w:lang w:val="en-GB"/>
        </w:rPr>
        <w:t>The</w:t>
      </w:r>
      <w:r w:rsidR="00411562" w:rsidRPr="00F70809">
        <w:rPr>
          <w:b/>
          <w:bCs/>
          <w:sz w:val="36"/>
          <w:szCs w:val="36"/>
          <w:lang w:val="en-GB"/>
        </w:rPr>
        <w:t>re is less and less</w:t>
      </w:r>
      <w:r w:rsidR="00F94D51" w:rsidRPr="00F70809">
        <w:rPr>
          <w:b/>
          <w:bCs/>
          <w:sz w:val="36"/>
          <w:szCs w:val="36"/>
          <w:lang w:val="en-GB"/>
        </w:rPr>
        <w:t xml:space="preserve"> c</w:t>
      </w:r>
      <w:r w:rsidRPr="00F70809">
        <w:rPr>
          <w:b/>
          <w:bCs/>
          <w:sz w:val="36"/>
          <w:szCs w:val="36"/>
          <w:lang w:val="en-GB"/>
        </w:rPr>
        <w:t xml:space="preserve">orrelation between </w:t>
      </w:r>
      <w:r w:rsidR="00F94D51" w:rsidRPr="00F70809">
        <w:rPr>
          <w:b/>
          <w:bCs/>
          <w:sz w:val="36"/>
          <w:szCs w:val="36"/>
          <w:lang w:val="en-GB"/>
        </w:rPr>
        <w:t xml:space="preserve">the price of </w:t>
      </w:r>
      <w:r w:rsidRPr="00F70809">
        <w:rPr>
          <w:b/>
          <w:bCs/>
          <w:sz w:val="36"/>
          <w:szCs w:val="36"/>
          <w:lang w:val="en-GB"/>
        </w:rPr>
        <w:t xml:space="preserve">crude oil and </w:t>
      </w:r>
      <w:r w:rsidR="00F94D51" w:rsidRPr="00F70809">
        <w:rPr>
          <w:b/>
          <w:bCs/>
          <w:sz w:val="36"/>
          <w:szCs w:val="36"/>
          <w:lang w:val="en-GB"/>
        </w:rPr>
        <w:t xml:space="preserve">the price of </w:t>
      </w:r>
      <w:r w:rsidRPr="00F70809">
        <w:rPr>
          <w:b/>
          <w:bCs/>
          <w:sz w:val="36"/>
          <w:szCs w:val="36"/>
          <w:lang w:val="en-GB"/>
        </w:rPr>
        <w:t>adhesives</w:t>
      </w:r>
      <w:r w:rsidR="00F94D51" w:rsidRPr="00F70809">
        <w:rPr>
          <w:b/>
          <w:bCs/>
          <w:sz w:val="36"/>
          <w:szCs w:val="36"/>
          <w:lang w:val="en-GB"/>
        </w:rPr>
        <w:t>”</w:t>
      </w:r>
    </w:p>
    <w:p w14:paraId="0DBFFB59" w14:textId="77777777" w:rsidR="00032309" w:rsidRPr="00F8096B" w:rsidRDefault="00421E2D" w:rsidP="00411562">
      <w:pPr>
        <w:pStyle w:val="standardohneabstandnach"/>
        <w:spacing w:line="360" w:lineRule="auto"/>
        <w:rPr>
          <w:sz w:val="24"/>
          <w:szCs w:val="24"/>
          <w:lang w:val="en-US"/>
        </w:rPr>
      </w:pPr>
      <w:r w:rsidRPr="00F8096B">
        <w:rPr>
          <w:b/>
          <w:sz w:val="14"/>
          <w:szCs w:val="20"/>
          <w:lang w:val="en-US"/>
        </w:rPr>
        <w:br/>
      </w:r>
      <w:r w:rsidR="00F94D51" w:rsidRPr="00F94D51">
        <w:rPr>
          <w:sz w:val="24"/>
          <w:szCs w:val="24"/>
          <w:lang w:val="en-GB"/>
        </w:rPr>
        <w:t>“We cannot pass on falling oil prices,” says the German adhesives industry.</w:t>
      </w:r>
      <w:r w:rsidR="00761986" w:rsidRPr="00F8096B">
        <w:rPr>
          <w:sz w:val="24"/>
          <w:szCs w:val="24"/>
          <w:lang w:val="en-US"/>
        </w:rPr>
        <w:t xml:space="preserve"> </w:t>
      </w:r>
      <w:r w:rsidR="00F94D51" w:rsidRPr="00411562">
        <w:rPr>
          <w:sz w:val="24"/>
          <w:szCs w:val="24"/>
          <w:lang w:val="en-GB"/>
        </w:rPr>
        <w:t>“</w:t>
      </w:r>
      <w:r w:rsidR="00411562" w:rsidRPr="00411562">
        <w:rPr>
          <w:sz w:val="24"/>
          <w:szCs w:val="24"/>
          <w:lang w:val="en-GB"/>
        </w:rPr>
        <w:t xml:space="preserve">Since our starting </w:t>
      </w:r>
      <w:r w:rsidR="00D947FB">
        <w:rPr>
          <w:sz w:val="24"/>
          <w:szCs w:val="24"/>
          <w:lang w:val="en-GB"/>
        </w:rPr>
        <w:t xml:space="preserve">raw </w:t>
      </w:r>
      <w:r w:rsidR="00411562" w:rsidRPr="00411562">
        <w:rPr>
          <w:sz w:val="24"/>
          <w:szCs w:val="24"/>
          <w:lang w:val="en-GB"/>
        </w:rPr>
        <w:t>materials are</w:t>
      </w:r>
      <w:r w:rsidR="00F94D51" w:rsidRPr="00411562">
        <w:rPr>
          <w:sz w:val="24"/>
          <w:szCs w:val="24"/>
          <w:lang w:val="en-GB"/>
        </w:rPr>
        <w:t xml:space="preserve"> </w:t>
      </w:r>
      <w:r w:rsidR="00411562" w:rsidRPr="00411562">
        <w:rPr>
          <w:sz w:val="24"/>
          <w:szCs w:val="24"/>
          <w:lang w:val="en-GB"/>
        </w:rPr>
        <w:t xml:space="preserve">not crude oil at all but </w:t>
      </w:r>
      <w:r w:rsidR="00F94D51" w:rsidRPr="00411562">
        <w:rPr>
          <w:sz w:val="24"/>
          <w:szCs w:val="24"/>
          <w:lang w:val="en-GB"/>
        </w:rPr>
        <w:t>extensively refined intermediate products</w:t>
      </w:r>
      <w:r w:rsidR="00411562" w:rsidRPr="00411562">
        <w:rPr>
          <w:sz w:val="24"/>
          <w:szCs w:val="24"/>
          <w:lang w:val="en-GB"/>
        </w:rPr>
        <w:t>, the drop in the oil price has practically no effect on our business,” representatives of the German Adhesives Association (IVK) assert.</w:t>
      </w:r>
      <w:r w:rsidR="00761986" w:rsidRPr="00F8096B">
        <w:rPr>
          <w:sz w:val="24"/>
          <w:szCs w:val="24"/>
          <w:lang w:val="en-US"/>
        </w:rPr>
        <w:t xml:space="preserve"> </w:t>
      </w:r>
      <w:r w:rsidR="00411562" w:rsidRPr="00411562">
        <w:rPr>
          <w:sz w:val="24"/>
          <w:szCs w:val="24"/>
          <w:lang w:val="en-GB"/>
        </w:rPr>
        <w:t>In this interview, IVK</w:t>
      </w:r>
      <w:r w:rsidR="00110C3E">
        <w:rPr>
          <w:sz w:val="24"/>
          <w:szCs w:val="24"/>
          <w:lang w:val="en-GB"/>
        </w:rPr>
        <w:t>’s</w:t>
      </w:r>
      <w:r w:rsidR="00411562" w:rsidRPr="00411562">
        <w:rPr>
          <w:sz w:val="24"/>
          <w:szCs w:val="24"/>
          <w:lang w:val="en-GB"/>
        </w:rPr>
        <w:t xml:space="preserve"> </w:t>
      </w:r>
      <w:r w:rsidR="00110C3E" w:rsidRPr="00110C3E">
        <w:rPr>
          <w:sz w:val="24"/>
          <w:szCs w:val="24"/>
          <w:lang w:val="en-GB"/>
        </w:rPr>
        <w:t xml:space="preserve">Chief Executive Officer </w:t>
      </w:r>
      <w:r w:rsidR="00411562" w:rsidRPr="00411562">
        <w:rPr>
          <w:sz w:val="24"/>
          <w:szCs w:val="24"/>
          <w:lang w:val="en-GB"/>
        </w:rPr>
        <w:t xml:space="preserve">Ansgar van Halteren, </w:t>
      </w:r>
      <w:proofErr w:type="spellStart"/>
      <w:r w:rsidR="00411562" w:rsidRPr="00411562">
        <w:rPr>
          <w:sz w:val="24"/>
          <w:szCs w:val="24"/>
          <w:lang w:val="en-GB"/>
        </w:rPr>
        <w:t>Dr.</w:t>
      </w:r>
      <w:proofErr w:type="spellEnd"/>
      <w:r w:rsidR="00411562" w:rsidRPr="00411562">
        <w:rPr>
          <w:sz w:val="24"/>
          <w:szCs w:val="24"/>
          <w:lang w:val="en-GB"/>
        </w:rPr>
        <w:t xml:space="preserve"> Bernhard Momper of Celanese GmbH and Klaus </w:t>
      </w:r>
      <w:proofErr w:type="spellStart"/>
      <w:r w:rsidR="00411562" w:rsidRPr="00411562">
        <w:rPr>
          <w:sz w:val="24"/>
          <w:szCs w:val="24"/>
          <w:lang w:val="en-GB"/>
        </w:rPr>
        <w:t>Kullmann</w:t>
      </w:r>
      <w:proofErr w:type="spellEnd"/>
      <w:r w:rsidR="00411562" w:rsidRPr="00411562">
        <w:rPr>
          <w:sz w:val="24"/>
          <w:szCs w:val="24"/>
          <w:lang w:val="en-GB"/>
        </w:rPr>
        <w:t xml:space="preserve"> and </w:t>
      </w:r>
      <w:proofErr w:type="spellStart"/>
      <w:r w:rsidR="00411562" w:rsidRPr="00411562">
        <w:rPr>
          <w:sz w:val="24"/>
          <w:szCs w:val="24"/>
          <w:lang w:val="en-GB"/>
        </w:rPr>
        <w:t>Dr.</w:t>
      </w:r>
      <w:proofErr w:type="spellEnd"/>
      <w:r w:rsidR="00411562" w:rsidRPr="00411562">
        <w:rPr>
          <w:sz w:val="24"/>
          <w:szCs w:val="24"/>
          <w:lang w:val="en-GB"/>
        </w:rPr>
        <w:t xml:space="preserve"> Christian </w:t>
      </w:r>
      <w:proofErr w:type="spellStart"/>
      <w:r w:rsidR="00411562" w:rsidRPr="00411562">
        <w:rPr>
          <w:sz w:val="24"/>
          <w:szCs w:val="24"/>
          <w:lang w:val="en-GB"/>
        </w:rPr>
        <w:t>Terfloth</w:t>
      </w:r>
      <w:proofErr w:type="spellEnd"/>
      <w:r w:rsidR="00411562" w:rsidRPr="00411562">
        <w:rPr>
          <w:sz w:val="24"/>
          <w:szCs w:val="24"/>
          <w:lang w:val="en-GB"/>
        </w:rPr>
        <w:t xml:space="preserve"> of </w:t>
      </w:r>
      <w:proofErr w:type="spellStart"/>
      <w:r w:rsidR="00411562" w:rsidRPr="00411562">
        <w:rPr>
          <w:sz w:val="24"/>
          <w:szCs w:val="24"/>
          <w:lang w:val="en-GB"/>
        </w:rPr>
        <w:t>Jowat</w:t>
      </w:r>
      <w:proofErr w:type="spellEnd"/>
      <w:r w:rsidR="00411562" w:rsidRPr="00411562">
        <w:rPr>
          <w:sz w:val="24"/>
          <w:szCs w:val="24"/>
          <w:lang w:val="en-GB"/>
        </w:rPr>
        <w:t xml:space="preserve"> SE give their views on the world market situation.</w:t>
      </w:r>
    </w:p>
    <w:p w14:paraId="191A3DFB" w14:textId="77777777" w:rsidR="00421E2D" w:rsidRPr="00F8096B" w:rsidRDefault="00421E2D" w:rsidP="00032309">
      <w:pPr>
        <w:pStyle w:val="standardohneabstandnach"/>
        <w:spacing w:line="360" w:lineRule="auto"/>
        <w:rPr>
          <w:b/>
          <w:sz w:val="24"/>
          <w:szCs w:val="24"/>
          <w:lang w:val="en-US"/>
        </w:rPr>
      </w:pPr>
    </w:p>
    <w:p w14:paraId="1EC885F3" w14:textId="77777777" w:rsidR="00761986" w:rsidRPr="00F8096B" w:rsidRDefault="00EC7F31" w:rsidP="00EC7F31">
      <w:pPr>
        <w:rPr>
          <w:rFonts w:ascii="Arial" w:hAnsi="Arial" w:cs="Arial"/>
          <w:b/>
          <w:i/>
          <w:szCs w:val="24"/>
          <w:lang w:val="en-US"/>
        </w:rPr>
      </w:pPr>
      <w:r w:rsidRPr="00EC7F31">
        <w:rPr>
          <w:rFonts w:ascii="Arial" w:hAnsi="Arial" w:cs="Arial"/>
          <w:b/>
          <w:i/>
          <w:szCs w:val="24"/>
          <w:lang w:val="en-GB"/>
        </w:rPr>
        <w:t>Crude oil prices have been falling for two years,</w:t>
      </w:r>
      <w:r w:rsidR="00761986" w:rsidRPr="00F8096B">
        <w:rPr>
          <w:rFonts w:ascii="Arial" w:hAnsi="Arial" w:cs="Arial"/>
          <w:b/>
          <w:i/>
          <w:szCs w:val="24"/>
          <w:lang w:val="en-US"/>
        </w:rPr>
        <w:t xml:space="preserve"> </w:t>
      </w:r>
      <w:r w:rsidRPr="00EC7F31">
        <w:rPr>
          <w:rFonts w:ascii="Arial" w:hAnsi="Arial" w:cs="Arial"/>
          <w:b/>
          <w:i/>
          <w:szCs w:val="24"/>
          <w:lang w:val="en-GB"/>
        </w:rPr>
        <w:t>and the dollar-per-barrel rate is currently 35 percent below last year's level.</w:t>
      </w:r>
      <w:r w:rsidR="00761986" w:rsidRPr="00F8096B">
        <w:rPr>
          <w:rFonts w:ascii="Arial" w:hAnsi="Arial" w:cs="Arial"/>
          <w:b/>
          <w:i/>
          <w:szCs w:val="24"/>
          <w:lang w:val="en-US"/>
        </w:rPr>
        <w:t xml:space="preserve"> </w:t>
      </w:r>
      <w:r w:rsidRPr="00EC7F31">
        <w:rPr>
          <w:rFonts w:ascii="Arial" w:hAnsi="Arial" w:cs="Arial"/>
          <w:b/>
          <w:i/>
          <w:szCs w:val="24"/>
          <w:lang w:val="en-GB"/>
        </w:rPr>
        <w:t>Crude oil now only costs one-third of what it did in 2013.</w:t>
      </w:r>
      <w:r w:rsidR="00761986" w:rsidRPr="00F8096B">
        <w:rPr>
          <w:rFonts w:ascii="Arial" w:hAnsi="Arial" w:cs="Arial"/>
          <w:b/>
          <w:i/>
          <w:szCs w:val="24"/>
          <w:lang w:val="en-US"/>
        </w:rPr>
        <w:t xml:space="preserve"> </w:t>
      </w:r>
      <w:r w:rsidRPr="00EC7F31">
        <w:rPr>
          <w:rFonts w:ascii="Arial" w:hAnsi="Arial" w:cs="Arial"/>
          <w:b/>
          <w:i/>
          <w:szCs w:val="24"/>
          <w:lang w:val="en-GB"/>
        </w:rPr>
        <w:t>Why has the price of adhesives not dropped to the same extent?</w:t>
      </w:r>
    </w:p>
    <w:p w14:paraId="0DC784DC" w14:textId="77777777" w:rsidR="00761986" w:rsidRPr="00F8096B" w:rsidRDefault="00761986" w:rsidP="00761986">
      <w:pPr>
        <w:rPr>
          <w:rFonts w:ascii="Arial" w:hAnsi="Arial" w:cs="Arial"/>
          <w:szCs w:val="24"/>
          <w:lang w:val="en-US"/>
        </w:rPr>
      </w:pPr>
    </w:p>
    <w:p w14:paraId="3A40ADA2" w14:textId="77777777" w:rsidR="00761986" w:rsidRPr="00F8096B" w:rsidRDefault="00EC7F31" w:rsidP="003D1FB7">
      <w:pPr>
        <w:rPr>
          <w:rFonts w:ascii="Arial" w:hAnsi="Arial" w:cs="Arial"/>
          <w:szCs w:val="24"/>
          <w:lang w:val="en-US"/>
        </w:rPr>
      </w:pPr>
      <w:r w:rsidRPr="00EC7F31">
        <w:rPr>
          <w:rFonts w:ascii="Arial" w:hAnsi="Arial" w:cs="Arial"/>
          <w:b/>
          <w:szCs w:val="24"/>
          <w:lang w:val="en-GB"/>
        </w:rPr>
        <w:t>Ansgar van Halteren:</w:t>
      </w:r>
      <w:r w:rsidR="00761986" w:rsidRPr="00F8096B">
        <w:rPr>
          <w:rFonts w:ascii="Arial" w:hAnsi="Arial" w:cs="Arial"/>
          <w:szCs w:val="24"/>
          <w:lang w:val="en-US"/>
        </w:rPr>
        <w:t xml:space="preserve"> </w:t>
      </w:r>
      <w:r w:rsidR="003D1FB7" w:rsidRPr="003D1FB7">
        <w:rPr>
          <w:rFonts w:ascii="Arial" w:hAnsi="Arial" w:cs="Arial"/>
          <w:szCs w:val="24"/>
          <w:lang w:val="en-GB"/>
        </w:rPr>
        <w:t>This question is often put to us in meetings with customer organisations and business journalists.</w:t>
      </w:r>
      <w:r w:rsidR="00761986" w:rsidRPr="00F8096B">
        <w:rPr>
          <w:rFonts w:ascii="Arial" w:hAnsi="Arial" w:cs="Arial"/>
          <w:szCs w:val="24"/>
          <w:lang w:val="en-US"/>
        </w:rPr>
        <w:t xml:space="preserve"> </w:t>
      </w:r>
      <w:r w:rsidR="003D1FB7" w:rsidRPr="003D1FB7">
        <w:rPr>
          <w:rFonts w:ascii="Arial" w:hAnsi="Arial" w:cs="Arial"/>
          <w:szCs w:val="24"/>
          <w:lang w:val="en-GB"/>
        </w:rPr>
        <w:t>But many experts know that the price of crude oil no longer bears a direct relation to that of the end products.</w:t>
      </w:r>
      <w:r w:rsidR="00761986" w:rsidRPr="00F8096B">
        <w:rPr>
          <w:rFonts w:ascii="Arial" w:hAnsi="Arial" w:cs="Arial"/>
          <w:szCs w:val="24"/>
          <w:lang w:val="en-US"/>
        </w:rPr>
        <w:t xml:space="preserve"> </w:t>
      </w:r>
      <w:r w:rsidR="003D1FB7" w:rsidRPr="003D1FB7">
        <w:rPr>
          <w:rFonts w:ascii="Arial" w:hAnsi="Arial" w:cs="Arial"/>
          <w:szCs w:val="24"/>
          <w:lang w:val="en-GB"/>
        </w:rPr>
        <w:t>One reason for this is that there are “adhesive families” which are completely independent of mineral oil.</w:t>
      </w:r>
      <w:r w:rsidR="00761986" w:rsidRPr="00F8096B">
        <w:rPr>
          <w:rFonts w:ascii="Arial" w:hAnsi="Arial" w:cs="Arial"/>
          <w:szCs w:val="24"/>
          <w:lang w:val="en-US"/>
        </w:rPr>
        <w:t xml:space="preserve"> </w:t>
      </w:r>
      <w:r w:rsidR="003D1FB7" w:rsidRPr="003D1FB7">
        <w:rPr>
          <w:rFonts w:ascii="Arial" w:hAnsi="Arial" w:cs="Arial"/>
          <w:szCs w:val="24"/>
          <w:lang w:val="en-GB"/>
        </w:rPr>
        <w:t xml:space="preserve">I’m thinking here of adhesives based on natural-sourced raw materials such as casein or starch as well as systems based on </w:t>
      </w:r>
      <w:proofErr w:type="spellStart"/>
      <w:r w:rsidR="001B1403" w:rsidRPr="003D1FB7">
        <w:rPr>
          <w:rFonts w:ascii="Arial" w:hAnsi="Arial" w:cs="Arial"/>
          <w:szCs w:val="24"/>
          <w:lang w:val="en-GB"/>
        </w:rPr>
        <w:t>glutinens</w:t>
      </w:r>
      <w:proofErr w:type="spellEnd"/>
      <w:r w:rsidR="003D1FB7" w:rsidRPr="003D1FB7">
        <w:rPr>
          <w:rFonts w:ascii="Arial" w:hAnsi="Arial" w:cs="Arial"/>
          <w:szCs w:val="24"/>
          <w:lang w:val="en-GB"/>
        </w:rPr>
        <w:t>.</w:t>
      </w:r>
    </w:p>
    <w:p w14:paraId="5E520527" w14:textId="77777777" w:rsidR="00761986" w:rsidRPr="00F8096B" w:rsidRDefault="00761986" w:rsidP="00761986">
      <w:pPr>
        <w:rPr>
          <w:rFonts w:ascii="Arial" w:hAnsi="Arial" w:cs="Arial"/>
          <w:szCs w:val="24"/>
          <w:lang w:val="en-US"/>
        </w:rPr>
      </w:pPr>
    </w:p>
    <w:p w14:paraId="0B9C9930" w14:textId="77777777" w:rsidR="00761986" w:rsidRPr="00F8096B" w:rsidRDefault="003D1FB7" w:rsidP="003D1FB7">
      <w:pPr>
        <w:rPr>
          <w:rFonts w:ascii="Arial" w:hAnsi="Arial" w:cs="Arial"/>
          <w:szCs w:val="24"/>
          <w:lang w:val="en-US"/>
        </w:rPr>
      </w:pPr>
      <w:r w:rsidRPr="003D1FB7">
        <w:rPr>
          <w:rFonts w:ascii="Arial" w:hAnsi="Arial" w:cs="Arial"/>
          <w:b/>
          <w:szCs w:val="24"/>
          <w:lang w:val="en-GB"/>
        </w:rPr>
        <w:t xml:space="preserve">Klaus </w:t>
      </w:r>
      <w:proofErr w:type="spellStart"/>
      <w:r w:rsidRPr="003D1FB7">
        <w:rPr>
          <w:rFonts w:ascii="Arial" w:hAnsi="Arial" w:cs="Arial"/>
          <w:b/>
          <w:szCs w:val="24"/>
          <w:lang w:val="en-GB"/>
        </w:rPr>
        <w:t>Kullmann</w:t>
      </w:r>
      <w:proofErr w:type="spellEnd"/>
      <w:r w:rsidRPr="003D1FB7">
        <w:rPr>
          <w:rFonts w:ascii="Arial" w:hAnsi="Arial" w:cs="Arial"/>
          <w:b/>
          <w:szCs w:val="24"/>
          <w:lang w:val="en-GB"/>
        </w:rPr>
        <w:t>:</w:t>
      </w:r>
      <w:r w:rsidR="00761986" w:rsidRPr="00F8096B">
        <w:rPr>
          <w:rFonts w:ascii="Arial" w:hAnsi="Arial" w:cs="Arial"/>
          <w:szCs w:val="24"/>
          <w:lang w:val="en-US"/>
        </w:rPr>
        <w:t xml:space="preserve"> </w:t>
      </w:r>
      <w:r w:rsidRPr="003D1FB7">
        <w:rPr>
          <w:rFonts w:ascii="Arial" w:hAnsi="Arial" w:cs="Arial"/>
          <w:szCs w:val="24"/>
          <w:lang w:val="en-GB"/>
        </w:rPr>
        <w:t xml:space="preserve">Regarding the </w:t>
      </w:r>
      <w:r w:rsidR="00D947FB">
        <w:rPr>
          <w:rFonts w:ascii="Arial" w:hAnsi="Arial" w:cs="Arial"/>
          <w:szCs w:val="24"/>
          <w:lang w:val="en-GB"/>
        </w:rPr>
        <w:t>crude oil</w:t>
      </w:r>
      <w:r w:rsidRPr="003D1FB7">
        <w:rPr>
          <w:rFonts w:ascii="Arial" w:hAnsi="Arial" w:cs="Arial"/>
          <w:szCs w:val="24"/>
          <w:lang w:val="en-GB"/>
        </w:rPr>
        <w:t>-based raw materials, it is the number of refinement steps that determines the costs.</w:t>
      </w:r>
      <w:r w:rsidR="00761986" w:rsidRPr="00F8096B">
        <w:rPr>
          <w:rFonts w:ascii="Arial" w:hAnsi="Arial" w:cs="Arial"/>
          <w:szCs w:val="24"/>
          <w:lang w:val="en-US"/>
        </w:rPr>
        <w:t xml:space="preserve"> </w:t>
      </w:r>
      <w:r w:rsidRPr="003D1FB7">
        <w:rPr>
          <w:rFonts w:ascii="Arial" w:hAnsi="Arial" w:cs="Arial"/>
          <w:szCs w:val="24"/>
          <w:lang w:val="en-GB"/>
        </w:rPr>
        <w:t xml:space="preserve">Take the base chemicals required for polyurethane adhesives, for example. It takes up to ten refinement stages to produce </w:t>
      </w:r>
      <w:r w:rsidRPr="003D1FB7">
        <w:rPr>
          <w:rFonts w:ascii="Arial" w:hAnsi="Arial" w:cs="Arial"/>
          <w:szCs w:val="24"/>
          <w:lang w:val="en-GB"/>
        </w:rPr>
        <w:lastRenderedPageBreak/>
        <w:t>them from natural gas or crude oil.</w:t>
      </w:r>
      <w:r w:rsidR="00761986" w:rsidRPr="00F8096B">
        <w:rPr>
          <w:rFonts w:ascii="Arial" w:hAnsi="Arial" w:cs="Arial"/>
          <w:szCs w:val="24"/>
          <w:lang w:val="en-US"/>
        </w:rPr>
        <w:t xml:space="preserve"> </w:t>
      </w:r>
      <w:r w:rsidRPr="003D1FB7">
        <w:rPr>
          <w:rFonts w:ascii="Arial" w:hAnsi="Arial" w:cs="Arial"/>
          <w:szCs w:val="24"/>
          <w:lang w:val="en-GB"/>
        </w:rPr>
        <w:t>In addition to that, the availability of a commodity on the market has become a crucial factor and a major price determinant.</w:t>
      </w:r>
      <w:r w:rsidR="00761986" w:rsidRPr="00F8096B">
        <w:rPr>
          <w:rFonts w:ascii="Arial" w:hAnsi="Arial" w:cs="Arial"/>
          <w:szCs w:val="24"/>
          <w:lang w:val="en-US"/>
        </w:rPr>
        <w:t xml:space="preserve"> </w:t>
      </w:r>
      <w:r w:rsidRPr="003D1FB7">
        <w:rPr>
          <w:rFonts w:ascii="Arial" w:hAnsi="Arial" w:cs="Arial"/>
          <w:szCs w:val="24"/>
          <w:lang w:val="en-GB"/>
        </w:rPr>
        <w:t xml:space="preserve">This availability is heavily influenced by technical events, like the </w:t>
      </w:r>
      <w:r w:rsidR="00E71E67">
        <w:rPr>
          <w:rFonts w:ascii="Arial" w:hAnsi="Arial" w:cs="Arial"/>
          <w:szCs w:val="24"/>
          <w:lang w:val="en-GB"/>
        </w:rPr>
        <w:t>temporary</w:t>
      </w:r>
      <w:r w:rsidRPr="003D1FB7">
        <w:rPr>
          <w:rFonts w:ascii="Arial" w:hAnsi="Arial" w:cs="Arial"/>
          <w:szCs w:val="24"/>
          <w:lang w:val="en-GB"/>
        </w:rPr>
        <w:t xml:space="preserve"> shutdown of one or more production lines.</w:t>
      </w:r>
      <w:r w:rsidR="00761986" w:rsidRPr="00F8096B">
        <w:rPr>
          <w:rFonts w:ascii="Arial" w:hAnsi="Arial" w:cs="Arial"/>
          <w:szCs w:val="24"/>
          <w:lang w:val="en-US"/>
        </w:rPr>
        <w:t xml:space="preserve"> </w:t>
      </w:r>
      <w:r w:rsidRPr="003D1FB7">
        <w:rPr>
          <w:rFonts w:ascii="Arial" w:hAnsi="Arial" w:cs="Arial"/>
          <w:szCs w:val="24"/>
          <w:lang w:val="en-GB"/>
        </w:rPr>
        <w:t>One recent example is vinyl acetate monomer (VAM), which is used as a raw material for hot melt and dispersion adhesives, amongst others.</w:t>
      </w:r>
    </w:p>
    <w:p w14:paraId="11AD8F1F" w14:textId="77777777" w:rsidR="00761986" w:rsidRPr="00F8096B" w:rsidRDefault="00761986" w:rsidP="00761986">
      <w:pPr>
        <w:rPr>
          <w:rFonts w:ascii="Arial" w:hAnsi="Arial" w:cs="Arial"/>
          <w:szCs w:val="24"/>
          <w:lang w:val="en-US"/>
        </w:rPr>
      </w:pPr>
    </w:p>
    <w:p w14:paraId="4A585315" w14:textId="77777777" w:rsidR="00761986" w:rsidRPr="00F8096B" w:rsidRDefault="003D1FB7" w:rsidP="00E71E67">
      <w:pPr>
        <w:rPr>
          <w:rFonts w:ascii="Arial" w:hAnsi="Arial" w:cs="Arial"/>
          <w:szCs w:val="24"/>
          <w:lang w:val="en-US"/>
        </w:rPr>
      </w:pPr>
      <w:r w:rsidRPr="003D1FB7">
        <w:rPr>
          <w:rFonts w:ascii="Arial" w:hAnsi="Arial" w:cs="Arial"/>
          <w:b/>
          <w:szCs w:val="24"/>
          <w:lang w:val="en-GB"/>
        </w:rPr>
        <w:t>Van Halteren:</w:t>
      </w:r>
      <w:r w:rsidR="00761986" w:rsidRPr="00F8096B">
        <w:rPr>
          <w:rFonts w:ascii="Arial" w:hAnsi="Arial" w:cs="Arial"/>
          <w:szCs w:val="24"/>
          <w:lang w:val="en-US"/>
        </w:rPr>
        <w:t xml:space="preserve"> </w:t>
      </w:r>
      <w:r w:rsidR="00E71E67" w:rsidRPr="00E71E67">
        <w:rPr>
          <w:rFonts w:ascii="Arial" w:hAnsi="Arial" w:cs="Arial"/>
          <w:szCs w:val="24"/>
          <w:lang w:val="en-GB"/>
        </w:rPr>
        <w:t xml:space="preserve">These unplanned production outages, </w:t>
      </w:r>
      <w:r w:rsidR="006438FE">
        <w:rPr>
          <w:rFonts w:ascii="Arial" w:hAnsi="Arial" w:cs="Arial"/>
          <w:szCs w:val="24"/>
          <w:lang w:val="en-GB"/>
        </w:rPr>
        <w:t>so called</w:t>
      </w:r>
      <w:r w:rsidR="00E71E67" w:rsidRPr="00E71E67">
        <w:rPr>
          <w:rFonts w:ascii="Arial" w:hAnsi="Arial" w:cs="Arial"/>
          <w:szCs w:val="24"/>
          <w:lang w:val="en-GB"/>
        </w:rPr>
        <w:t xml:space="preserve"> force </w:t>
      </w:r>
      <w:r w:rsidR="001B1403" w:rsidRPr="00E71E67">
        <w:rPr>
          <w:rFonts w:ascii="Arial" w:hAnsi="Arial" w:cs="Arial"/>
          <w:szCs w:val="24"/>
          <w:lang w:val="en-GB"/>
        </w:rPr>
        <w:t>majeure</w:t>
      </w:r>
      <w:r w:rsidR="00E71E67" w:rsidRPr="00E71E67">
        <w:rPr>
          <w:rFonts w:ascii="Arial" w:hAnsi="Arial" w:cs="Arial"/>
          <w:szCs w:val="24"/>
          <w:lang w:val="en-GB"/>
        </w:rPr>
        <w:t xml:space="preserve"> cases, lead to shortages which generally drive up the price of the base materials.</w:t>
      </w:r>
    </w:p>
    <w:p w14:paraId="397816A9" w14:textId="77777777" w:rsidR="00761986" w:rsidRPr="00F8096B" w:rsidRDefault="00761986" w:rsidP="00761986">
      <w:pPr>
        <w:rPr>
          <w:rFonts w:ascii="Arial" w:hAnsi="Arial" w:cs="Arial"/>
          <w:szCs w:val="24"/>
          <w:lang w:val="en-US"/>
        </w:rPr>
      </w:pPr>
    </w:p>
    <w:p w14:paraId="4F0A168E" w14:textId="77777777" w:rsidR="00761986" w:rsidRPr="00F8096B" w:rsidRDefault="00E71E67" w:rsidP="00D8555F">
      <w:pPr>
        <w:rPr>
          <w:rFonts w:ascii="Arial" w:hAnsi="Arial" w:cs="Arial"/>
          <w:szCs w:val="24"/>
          <w:lang w:val="en-US"/>
        </w:rPr>
      </w:pPr>
      <w:proofErr w:type="spellStart"/>
      <w:r w:rsidRPr="00E71E67">
        <w:rPr>
          <w:rFonts w:ascii="Arial" w:hAnsi="Arial" w:cs="Arial"/>
          <w:b/>
          <w:szCs w:val="24"/>
          <w:lang w:val="en-GB"/>
        </w:rPr>
        <w:t>Kullmann</w:t>
      </w:r>
      <w:proofErr w:type="spellEnd"/>
      <w:r w:rsidRPr="00E71E67">
        <w:rPr>
          <w:rFonts w:ascii="Arial" w:hAnsi="Arial" w:cs="Arial"/>
          <w:b/>
          <w:szCs w:val="24"/>
          <w:lang w:val="en-GB"/>
        </w:rPr>
        <w:t>:</w:t>
      </w:r>
      <w:r w:rsidR="00761986" w:rsidRPr="00F8096B">
        <w:rPr>
          <w:rFonts w:ascii="Arial" w:hAnsi="Arial" w:cs="Arial"/>
          <w:szCs w:val="24"/>
          <w:lang w:val="en-US"/>
        </w:rPr>
        <w:t xml:space="preserve"> </w:t>
      </w:r>
      <w:r w:rsidRPr="00E71E67">
        <w:rPr>
          <w:rFonts w:ascii="Arial" w:hAnsi="Arial" w:cs="Arial"/>
          <w:szCs w:val="24"/>
          <w:lang w:val="en-GB"/>
        </w:rPr>
        <w:t>Adhesive manufacturers neither buy nor sell any mineral oil.</w:t>
      </w:r>
      <w:r w:rsidR="00761986" w:rsidRPr="00F8096B">
        <w:rPr>
          <w:rFonts w:ascii="Arial" w:hAnsi="Arial" w:cs="Arial"/>
          <w:szCs w:val="24"/>
          <w:lang w:val="en-US"/>
        </w:rPr>
        <w:t xml:space="preserve"> </w:t>
      </w:r>
      <w:r w:rsidRPr="00D8555F">
        <w:rPr>
          <w:rFonts w:ascii="Arial" w:hAnsi="Arial" w:cs="Arial"/>
          <w:szCs w:val="24"/>
          <w:lang w:val="en-GB"/>
        </w:rPr>
        <w:t xml:space="preserve">The causality that is sometimes </w:t>
      </w:r>
      <w:r w:rsidR="00D8555F" w:rsidRPr="00D8555F">
        <w:rPr>
          <w:rFonts w:ascii="Arial" w:hAnsi="Arial" w:cs="Arial"/>
          <w:szCs w:val="24"/>
          <w:lang w:val="en-GB"/>
        </w:rPr>
        <w:t>assumed simply does not exist in that form.</w:t>
      </w:r>
      <w:r w:rsidR="00761986" w:rsidRPr="00F8096B">
        <w:rPr>
          <w:rFonts w:ascii="Arial" w:hAnsi="Arial" w:cs="Arial"/>
          <w:szCs w:val="24"/>
          <w:lang w:val="en-US"/>
        </w:rPr>
        <w:t xml:space="preserve"> </w:t>
      </w:r>
      <w:r w:rsidR="00D8555F" w:rsidRPr="00D8555F">
        <w:rPr>
          <w:rFonts w:ascii="Arial" w:hAnsi="Arial" w:cs="Arial"/>
          <w:szCs w:val="24"/>
          <w:lang w:val="en-GB"/>
        </w:rPr>
        <w:t xml:space="preserve">We did not bump up </w:t>
      </w:r>
      <w:r w:rsidR="00D8555F">
        <w:rPr>
          <w:rFonts w:ascii="Arial" w:hAnsi="Arial" w:cs="Arial"/>
          <w:szCs w:val="24"/>
          <w:lang w:val="en-GB"/>
        </w:rPr>
        <w:t xml:space="preserve">our </w:t>
      </w:r>
      <w:r w:rsidR="00D8555F" w:rsidRPr="00D8555F">
        <w:rPr>
          <w:rFonts w:ascii="Arial" w:hAnsi="Arial" w:cs="Arial"/>
          <w:szCs w:val="24"/>
          <w:lang w:val="en-GB"/>
        </w:rPr>
        <w:t>prices to 150% when oil prices rocketed.</w:t>
      </w:r>
      <w:r w:rsidR="00761986" w:rsidRPr="00F8096B">
        <w:rPr>
          <w:rFonts w:ascii="Arial" w:hAnsi="Arial" w:cs="Arial"/>
          <w:szCs w:val="24"/>
          <w:lang w:val="en-US"/>
        </w:rPr>
        <w:t xml:space="preserve"> </w:t>
      </w:r>
      <w:r w:rsidR="00D8555F" w:rsidRPr="00D8555F">
        <w:rPr>
          <w:rFonts w:ascii="Arial" w:hAnsi="Arial" w:cs="Arial"/>
          <w:szCs w:val="24"/>
          <w:lang w:val="en-GB"/>
        </w:rPr>
        <w:t>And even with the current drop to 30 dollars per barrel, there can be no similar reduction in adhesive prices.</w:t>
      </w:r>
    </w:p>
    <w:p w14:paraId="51101229" w14:textId="77777777" w:rsidR="00761986" w:rsidRPr="00F8096B" w:rsidRDefault="00761986" w:rsidP="00761986">
      <w:pPr>
        <w:rPr>
          <w:rFonts w:ascii="Arial" w:hAnsi="Arial" w:cs="Arial"/>
          <w:b/>
          <w:szCs w:val="24"/>
          <w:lang w:val="en-US"/>
        </w:rPr>
      </w:pPr>
    </w:p>
    <w:p w14:paraId="7095A128" w14:textId="77777777" w:rsidR="00761986" w:rsidRPr="00F8096B" w:rsidRDefault="00D8555F" w:rsidP="00D8555F">
      <w:pPr>
        <w:rPr>
          <w:rFonts w:ascii="Arial" w:hAnsi="Arial" w:cs="Arial"/>
          <w:szCs w:val="24"/>
          <w:lang w:val="en-US"/>
        </w:rPr>
      </w:pPr>
      <w:proofErr w:type="spellStart"/>
      <w:r w:rsidRPr="00D8555F">
        <w:rPr>
          <w:rFonts w:ascii="Arial" w:hAnsi="Arial" w:cs="Arial"/>
          <w:b/>
          <w:szCs w:val="24"/>
          <w:lang w:val="en-GB"/>
        </w:rPr>
        <w:t>Dr.</w:t>
      </w:r>
      <w:proofErr w:type="spellEnd"/>
      <w:r w:rsidRPr="00D8555F">
        <w:rPr>
          <w:rFonts w:ascii="Arial" w:hAnsi="Arial" w:cs="Arial"/>
          <w:b/>
          <w:szCs w:val="24"/>
          <w:lang w:val="en-GB"/>
        </w:rPr>
        <w:t xml:space="preserve"> Bernhard Momper:</w:t>
      </w:r>
      <w:r w:rsidR="00761986" w:rsidRPr="00F8096B">
        <w:rPr>
          <w:rFonts w:ascii="Arial" w:hAnsi="Arial" w:cs="Arial"/>
          <w:szCs w:val="24"/>
          <w:lang w:val="en-US"/>
        </w:rPr>
        <w:t xml:space="preserve"> </w:t>
      </w:r>
      <w:r w:rsidRPr="00D8555F">
        <w:rPr>
          <w:rFonts w:ascii="Arial" w:hAnsi="Arial" w:cs="Arial"/>
          <w:szCs w:val="24"/>
          <w:lang w:val="en-GB"/>
        </w:rPr>
        <w:t>Crude oil is first cracked to obtain naphtha.</w:t>
      </w:r>
      <w:r w:rsidR="00761986" w:rsidRPr="00F8096B">
        <w:rPr>
          <w:rFonts w:ascii="Arial" w:hAnsi="Arial" w:cs="Arial"/>
          <w:szCs w:val="24"/>
          <w:lang w:val="en-US"/>
        </w:rPr>
        <w:t xml:space="preserve"> </w:t>
      </w:r>
      <w:r w:rsidRPr="00D8555F">
        <w:rPr>
          <w:rFonts w:ascii="Arial" w:hAnsi="Arial" w:cs="Arial"/>
          <w:szCs w:val="24"/>
          <w:lang w:val="en-GB"/>
        </w:rPr>
        <w:t>From that point on there are a number of different refinement stages – some of them involve relatively simply chemistry, others are highly complex.</w:t>
      </w:r>
      <w:r w:rsidR="00761986" w:rsidRPr="00F8096B">
        <w:rPr>
          <w:rFonts w:ascii="Arial" w:hAnsi="Arial" w:cs="Arial"/>
          <w:szCs w:val="24"/>
          <w:lang w:val="en-US"/>
        </w:rPr>
        <w:t xml:space="preserve"> </w:t>
      </w:r>
      <w:r w:rsidRPr="00D8555F">
        <w:rPr>
          <w:rFonts w:ascii="Arial" w:hAnsi="Arial" w:cs="Arial"/>
          <w:szCs w:val="24"/>
          <w:lang w:val="en-GB"/>
        </w:rPr>
        <w:t>For higher-quality products such as polyurethane or epoxy adhesives, anything can happen in the ten value adding stages from crude oil to base material.</w:t>
      </w:r>
      <w:r w:rsidR="00761986" w:rsidRPr="00F8096B">
        <w:rPr>
          <w:rFonts w:ascii="Arial" w:hAnsi="Arial" w:cs="Arial"/>
          <w:szCs w:val="24"/>
          <w:lang w:val="en-US"/>
        </w:rPr>
        <w:t xml:space="preserve"> </w:t>
      </w:r>
      <w:r w:rsidRPr="00D8555F">
        <w:rPr>
          <w:rFonts w:ascii="Arial" w:hAnsi="Arial" w:cs="Arial"/>
          <w:szCs w:val="24"/>
          <w:lang w:val="en-GB"/>
        </w:rPr>
        <w:t xml:space="preserve">There may be plant outages or bottlenecks for important intermediate products, which can </w:t>
      </w:r>
      <w:r w:rsidR="00DF213D">
        <w:rPr>
          <w:rFonts w:ascii="Arial" w:hAnsi="Arial" w:cs="Arial"/>
          <w:szCs w:val="24"/>
          <w:lang w:val="en-GB"/>
        </w:rPr>
        <w:t>lead to</w:t>
      </w:r>
      <w:r w:rsidRPr="00D8555F">
        <w:rPr>
          <w:rFonts w:ascii="Arial" w:hAnsi="Arial" w:cs="Arial"/>
          <w:szCs w:val="24"/>
          <w:lang w:val="en-GB"/>
        </w:rPr>
        <w:t xml:space="preserve"> price explosions. As a result, th</w:t>
      </w:r>
      <w:r w:rsidR="00DF213D">
        <w:rPr>
          <w:rFonts w:ascii="Arial" w:hAnsi="Arial" w:cs="Arial"/>
          <w:szCs w:val="24"/>
          <w:lang w:val="en-GB"/>
        </w:rPr>
        <w:t>ere is less and less direct conn</w:t>
      </w:r>
      <w:r w:rsidRPr="00D8555F">
        <w:rPr>
          <w:rFonts w:ascii="Arial" w:hAnsi="Arial" w:cs="Arial"/>
          <w:szCs w:val="24"/>
          <w:lang w:val="en-GB"/>
        </w:rPr>
        <w:t>ection to the price of crude oil.</w:t>
      </w:r>
      <w:r w:rsidR="00761986" w:rsidRPr="00F8096B">
        <w:rPr>
          <w:rFonts w:ascii="Arial" w:hAnsi="Arial" w:cs="Arial"/>
          <w:szCs w:val="24"/>
          <w:lang w:val="en-US"/>
        </w:rPr>
        <w:t xml:space="preserve"> </w:t>
      </w:r>
      <w:r w:rsidRPr="00D8555F">
        <w:rPr>
          <w:rFonts w:ascii="Arial" w:hAnsi="Arial" w:cs="Arial"/>
          <w:szCs w:val="24"/>
          <w:lang w:val="en-GB"/>
        </w:rPr>
        <w:t>More than ever before, prices are determined by the supply and demand for the base chemicals derived from the fossil resources.</w:t>
      </w:r>
      <w:r w:rsidR="00761986" w:rsidRPr="00F8096B">
        <w:rPr>
          <w:rFonts w:ascii="Arial" w:hAnsi="Arial" w:cs="Arial"/>
          <w:szCs w:val="24"/>
          <w:lang w:val="en-US"/>
        </w:rPr>
        <w:t xml:space="preserve"> </w:t>
      </w:r>
      <w:r w:rsidRPr="00D8555F">
        <w:rPr>
          <w:rFonts w:ascii="Arial" w:hAnsi="Arial" w:cs="Arial"/>
          <w:szCs w:val="24"/>
          <w:lang w:val="en-GB"/>
        </w:rPr>
        <w:t>Crude oil is just one basis; the supply of commodities also hinges on gas in the USA and coal in China.</w:t>
      </w:r>
    </w:p>
    <w:p w14:paraId="37547BCF" w14:textId="77777777" w:rsidR="00C3449F" w:rsidRPr="00F8096B" w:rsidRDefault="00C3449F" w:rsidP="00761986">
      <w:pPr>
        <w:rPr>
          <w:rFonts w:ascii="Arial" w:hAnsi="Arial" w:cs="Arial"/>
          <w:i/>
          <w:szCs w:val="24"/>
          <w:lang w:val="en-US"/>
        </w:rPr>
      </w:pPr>
    </w:p>
    <w:p w14:paraId="3F1E8CD7" w14:textId="77777777" w:rsidR="00761986" w:rsidRPr="00F8096B" w:rsidRDefault="00D8555F" w:rsidP="00D8555F">
      <w:pPr>
        <w:rPr>
          <w:rFonts w:ascii="Arial" w:hAnsi="Arial" w:cs="Arial"/>
          <w:b/>
          <w:i/>
          <w:szCs w:val="24"/>
          <w:lang w:val="en-US"/>
        </w:rPr>
      </w:pPr>
      <w:r w:rsidRPr="00D8555F">
        <w:rPr>
          <w:rFonts w:ascii="Arial" w:hAnsi="Arial" w:cs="Arial"/>
          <w:b/>
          <w:i/>
          <w:szCs w:val="24"/>
          <w:lang w:val="en-GB"/>
        </w:rPr>
        <w:lastRenderedPageBreak/>
        <w:t>The price of crude has dropped to one-third of its 2013 level.</w:t>
      </w:r>
      <w:r w:rsidR="00761986" w:rsidRPr="00F8096B">
        <w:rPr>
          <w:rFonts w:ascii="Arial" w:hAnsi="Arial" w:cs="Arial"/>
          <w:b/>
          <w:i/>
          <w:szCs w:val="24"/>
          <w:lang w:val="en-US"/>
        </w:rPr>
        <w:t xml:space="preserve"> </w:t>
      </w:r>
      <w:r w:rsidRPr="00D8555F">
        <w:rPr>
          <w:rFonts w:ascii="Arial" w:hAnsi="Arial" w:cs="Arial"/>
          <w:b/>
          <w:i/>
          <w:szCs w:val="24"/>
          <w:lang w:val="en-GB"/>
        </w:rPr>
        <w:t>Why is this not reflected at all in the price of intermediates?</w:t>
      </w:r>
    </w:p>
    <w:p w14:paraId="120DE961" w14:textId="77777777" w:rsidR="00761986" w:rsidRPr="00F8096B" w:rsidRDefault="00761986" w:rsidP="00761986">
      <w:pPr>
        <w:rPr>
          <w:rFonts w:ascii="Arial" w:hAnsi="Arial" w:cs="Arial"/>
          <w:szCs w:val="24"/>
          <w:lang w:val="en-US"/>
        </w:rPr>
      </w:pPr>
    </w:p>
    <w:p w14:paraId="3ABED67A" w14:textId="77777777" w:rsidR="00761986" w:rsidRPr="00F8096B" w:rsidRDefault="00D8555F" w:rsidP="00660607">
      <w:pPr>
        <w:rPr>
          <w:rFonts w:ascii="Arial" w:hAnsi="Arial" w:cs="Arial"/>
          <w:szCs w:val="24"/>
          <w:lang w:val="en-US"/>
        </w:rPr>
      </w:pPr>
      <w:r w:rsidRPr="00D8555F">
        <w:rPr>
          <w:rFonts w:ascii="Arial" w:hAnsi="Arial" w:cs="Arial"/>
          <w:b/>
          <w:szCs w:val="24"/>
          <w:lang w:val="en-GB"/>
        </w:rPr>
        <w:t>Momper:</w:t>
      </w:r>
      <w:r w:rsidR="00761986" w:rsidRPr="00F8096B">
        <w:rPr>
          <w:rFonts w:ascii="Arial" w:hAnsi="Arial" w:cs="Arial"/>
          <w:szCs w:val="24"/>
          <w:lang w:val="en-US"/>
        </w:rPr>
        <w:t xml:space="preserve"> </w:t>
      </w:r>
      <w:r w:rsidR="00660607" w:rsidRPr="00660607">
        <w:rPr>
          <w:rFonts w:ascii="Arial" w:hAnsi="Arial" w:cs="Arial"/>
          <w:szCs w:val="24"/>
          <w:lang w:val="en-GB"/>
        </w:rPr>
        <w:t>I have an overview here of the price trends for essential base chemicals and for crude oil.</w:t>
      </w:r>
      <w:r w:rsidR="00761986" w:rsidRPr="00F8096B">
        <w:rPr>
          <w:rFonts w:ascii="Arial" w:hAnsi="Arial" w:cs="Arial"/>
          <w:szCs w:val="24"/>
          <w:lang w:val="en-US"/>
        </w:rPr>
        <w:t xml:space="preserve"> </w:t>
      </w:r>
      <w:r w:rsidR="00660607" w:rsidRPr="00660607">
        <w:rPr>
          <w:rFonts w:ascii="Arial" w:hAnsi="Arial" w:cs="Arial"/>
          <w:szCs w:val="24"/>
          <w:lang w:val="en-GB"/>
        </w:rPr>
        <w:t>Do you see any correlation there?</w:t>
      </w:r>
    </w:p>
    <w:p w14:paraId="4636CE8D" w14:textId="77777777" w:rsidR="00C3449F" w:rsidRPr="00F8096B" w:rsidRDefault="00C3449F" w:rsidP="00761986">
      <w:pPr>
        <w:rPr>
          <w:rFonts w:ascii="Arial" w:hAnsi="Arial" w:cs="Arial"/>
          <w:szCs w:val="24"/>
          <w:lang w:val="en-US"/>
        </w:rPr>
      </w:pPr>
    </w:p>
    <w:p w14:paraId="3F9ED4F5" w14:textId="77777777" w:rsidR="00761986" w:rsidRPr="00F8096B" w:rsidRDefault="00761986" w:rsidP="00660607">
      <w:pPr>
        <w:rPr>
          <w:rFonts w:ascii="Arial" w:hAnsi="Arial" w:cs="Arial"/>
          <w:color w:val="1F497D"/>
          <w:szCs w:val="24"/>
          <w:lang w:val="en-US"/>
        </w:rPr>
      </w:pPr>
      <w:r w:rsidRPr="00F8096B">
        <w:rPr>
          <w:rFonts w:ascii="Arial" w:hAnsi="Arial" w:cs="Arial"/>
          <w:color w:val="1F497D"/>
          <w:szCs w:val="24"/>
          <w:lang w:val="en-US"/>
        </w:rPr>
        <w:t xml:space="preserve">→ </w:t>
      </w:r>
      <w:r w:rsidR="00660607" w:rsidRPr="00660607">
        <w:rPr>
          <w:rFonts w:ascii="Arial" w:hAnsi="Arial" w:cs="Arial"/>
          <w:color w:val="1F497D"/>
          <w:szCs w:val="24"/>
          <w:lang w:val="en-GB"/>
        </w:rPr>
        <w:t>Chart showing price trends of crude oil and base commodities since 2010</w:t>
      </w:r>
    </w:p>
    <w:p w14:paraId="4B5C9DC2" w14:textId="77777777" w:rsidR="00C3449F" w:rsidRPr="00F8096B" w:rsidRDefault="00C3449F" w:rsidP="00761986">
      <w:pPr>
        <w:rPr>
          <w:rFonts w:ascii="Arial" w:hAnsi="Arial" w:cs="Arial"/>
          <w:szCs w:val="24"/>
          <w:lang w:val="en-US"/>
        </w:rPr>
      </w:pPr>
    </w:p>
    <w:p w14:paraId="3B1D04C0" w14:textId="77777777" w:rsidR="00761986" w:rsidRPr="00F8096B" w:rsidRDefault="004C3F2D" w:rsidP="004C3F2D">
      <w:pPr>
        <w:rPr>
          <w:rFonts w:ascii="Arial" w:hAnsi="Arial" w:cs="Arial"/>
          <w:b/>
          <w:i/>
          <w:szCs w:val="24"/>
          <w:lang w:val="en-US"/>
        </w:rPr>
      </w:pPr>
      <w:r w:rsidRPr="004C3F2D">
        <w:rPr>
          <w:rFonts w:ascii="Arial" w:hAnsi="Arial" w:cs="Arial"/>
          <w:b/>
          <w:i/>
          <w:szCs w:val="24"/>
          <w:lang w:val="en-GB"/>
        </w:rPr>
        <w:t>Indeed, there is none.</w:t>
      </w:r>
      <w:r w:rsidR="00761986" w:rsidRPr="00F8096B">
        <w:rPr>
          <w:rFonts w:ascii="Arial" w:hAnsi="Arial" w:cs="Arial"/>
          <w:b/>
          <w:i/>
          <w:szCs w:val="24"/>
          <w:lang w:val="en-US"/>
        </w:rPr>
        <w:t xml:space="preserve"> </w:t>
      </w:r>
      <w:r w:rsidRPr="004C3F2D">
        <w:rPr>
          <w:rFonts w:ascii="Arial" w:hAnsi="Arial" w:cs="Arial"/>
          <w:b/>
          <w:i/>
          <w:szCs w:val="24"/>
          <w:lang w:val="en-GB"/>
        </w:rPr>
        <w:t>However, in the past steep rises in crude oil prices have been quoted by some as the reason for price adjustments.</w:t>
      </w:r>
    </w:p>
    <w:p w14:paraId="634C1B74" w14:textId="77777777" w:rsidR="00761986" w:rsidRPr="00F8096B" w:rsidRDefault="00761986" w:rsidP="00761986">
      <w:pPr>
        <w:rPr>
          <w:rFonts w:ascii="Arial" w:hAnsi="Arial" w:cs="Arial"/>
          <w:szCs w:val="24"/>
          <w:lang w:val="en-US"/>
        </w:rPr>
      </w:pPr>
    </w:p>
    <w:p w14:paraId="79C62BF2" w14:textId="77777777" w:rsidR="00761986" w:rsidRPr="00F8096B" w:rsidRDefault="001B1403" w:rsidP="003B6845">
      <w:pPr>
        <w:rPr>
          <w:rFonts w:ascii="Arial" w:hAnsi="Arial" w:cs="Arial"/>
          <w:szCs w:val="24"/>
          <w:lang w:val="en-US"/>
        </w:rPr>
      </w:pPr>
      <w:r w:rsidRPr="004C3F2D">
        <w:rPr>
          <w:rFonts w:ascii="Arial" w:hAnsi="Arial" w:cs="Arial"/>
          <w:b/>
          <w:szCs w:val="24"/>
          <w:lang w:val="en-GB"/>
        </w:rPr>
        <w:t>Momper:</w:t>
      </w:r>
      <w:r w:rsidRPr="00F8096B">
        <w:rPr>
          <w:rFonts w:ascii="Arial" w:hAnsi="Arial" w:cs="Arial"/>
          <w:szCs w:val="24"/>
          <w:lang w:val="en-US"/>
        </w:rPr>
        <w:t xml:space="preserve"> </w:t>
      </w:r>
      <w:r w:rsidRPr="004C3F2D">
        <w:rPr>
          <w:rFonts w:ascii="Arial" w:hAnsi="Arial" w:cs="Arial"/>
          <w:szCs w:val="24"/>
          <w:lang w:val="en-GB"/>
        </w:rPr>
        <w:t>That may be – before the turn of the millennium.</w:t>
      </w:r>
      <w:r w:rsidRPr="00F8096B">
        <w:rPr>
          <w:rFonts w:ascii="Arial" w:hAnsi="Arial" w:cs="Arial"/>
          <w:szCs w:val="24"/>
          <w:lang w:val="en-US"/>
        </w:rPr>
        <w:t xml:space="preserve"> </w:t>
      </w:r>
      <w:r w:rsidRPr="003F6F16">
        <w:rPr>
          <w:rFonts w:ascii="Arial" w:hAnsi="Arial" w:cs="Arial"/>
          <w:szCs w:val="24"/>
          <w:lang w:val="en-GB"/>
        </w:rPr>
        <w:t>Market dynamics have changed considerably since then.</w:t>
      </w:r>
      <w:r w:rsidRPr="00F8096B">
        <w:rPr>
          <w:rFonts w:ascii="Arial" w:hAnsi="Arial" w:cs="Arial"/>
          <w:szCs w:val="24"/>
          <w:lang w:val="en-US"/>
        </w:rPr>
        <w:t xml:space="preserve"> </w:t>
      </w:r>
      <w:r w:rsidRPr="003F6F16">
        <w:rPr>
          <w:rFonts w:ascii="Arial" w:hAnsi="Arial" w:cs="Arial"/>
          <w:szCs w:val="24"/>
          <w:lang w:val="en-GB"/>
        </w:rPr>
        <w:t>Today certain base chemicals have become scarce in Europe.</w:t>
      </w:r>
      <w:r w:rsidRPr="00F8096B">
        <w:rPr>
          <w:rFonts w:ascii="Arial" w:hAnsi="Arial" w:cs="Arial"/>
          <w:szCs w:val="24"/>
          <w:lang w:val="en-US"/>
        </w:rPr>
        <w:t xml:space="preserve"> </w:t>
      </w:r>
      <w:r w:rsidRPr="00927F85">
        <w:rPr>
          <w:rFonts w:ascii="Arial" w:hAnsi="Arial" w:cs="Arial"/>
          <w:szCs w:val="24"/>
          <w:lang w:val="en-GB"/>
        </w:rPr>
        <w:t>One could say that petroleum cracking plants are dying out in Europe as ageing plants are successively closed down, whereas in other regions people are investing in new gas crackers.</w:t>
      </w:r>
      <w:r w:rsidRPr="00F8096B">
        <w:rPr>
          <w:rFonts w:ascii="Arial" w:hAnsi="Arial" w:cs="Arial"/>
          <w:szCs w:val="24"/>
          <w:lang w:val="en-US"/>
        </w:rPr>
        <w:t xml:space="preserve"> </w:t>
      </w:r>
      <w:r w:rsidRPr="00C100A8">
        <w:rPr>
          <w:rFonts w:ascii="Arial" w:hAnsi="Arial" w:cs="Arial"/>
          <w:szCs w:val="24"/>
          <w:lang w:val="en-GB"/>
        </w:rPr>
        <w:t>There has been a shift in the global provenance of important commodities such as methanol, ethylene, propylene, acetic acid, acrylic acid and butadiene.</w:t>
      </w:r>
      <w:r w:rsidRPr="00F8096B">
        <w:rPr>
          <w:rFonts w:ascii="Arial" w:hAnsi="Arial" w:cs="Arial"/>
          <w:szCs w:val="24"/>
          <w:lang w:val="en-US"/>
        </w:rPr>
        <w:t xml:space="preserve"> </w:t>
      </w:r>
      <w:r w:rsidRPr="00C100A8">
        <w:rPr>
          <w:rFonts w:ascii="Arial" w:hAnsi="Arial" w:cs="Arial"/>
          <w:szCs w:val="24"/>
          <w:lang w:val="en-GB"/>
        </w:rPr>
        <w:t>Old plants that are no longer profitable are being closed down.</w:t>
      </w:r>
      <w:r w:rsidRPr="00F8096B">
        <w:rPr>
          <w:rFonts w:ascii="Arial" w:hAnsi="Arial" w:cs="Arial"/>
          <w:szCs w:val="24"/>
          <w:lang w:val="en-US"/>
        </w:rPr>
        <w:t xml:space="preserve"> </w:t>
      </w:r>
      <w:r w:rsidRPr="00C100A8">
        <w:rPr>
          <w:rFonts w:ascii="Arial" w:hAnsi="Arial" w:cs="Arial"/>
          <w:szCs w:val="24"/>
          <w:lang w:val="en-GB"/>
        </w:rPr>
        <w:t xml:space="preserve">And for a number of reasons spending has increased in other regions, not just Asia, with investment in expansions and in </w:t>
      </w:r>
      <w:proofErr w:type="spellStart"/>
      <w:r w:rsidRPr="00C100A8">
        <w:rPr>
          <w:rFonts w:ascii="Arial" w:hAnsi="Arial" w:cs="Arial"/>
          <w:szCs w:val="24"/>
          <w:lang w:val="en-GB"/>
        </w:rPr>
        <w:t>newbuild</w:t>
      </w:r>
      <w:proofErr w:type="spellEnd"/>
      <w:r w:rsidRPr="00C100A8">
        <w:rPr>
          <w:rFonts w:ascii="Arial" w:hAnsi="Arial" w:cs="Arial"/>
          <w:szCs w:val="24"/>
          <w:lang w:val="en-GB"/>
        </w:rPr>
        <w:t xml:space="preserve"> projects.</w:t>
      </w:r>
      <w:r w:rsidRPr="00F8096B">
        <w:rPr>
          <w:rFonts w:ascii="Arial" w:hAnsi="Arial" w:cs="Arial"/>
          <w:szCs w:val="24"/>
          <w:lang w:val="en-US"/>
        </w:rPr>
        <w:t xml:space="preserve"> </w:t>
      </w:r>
      <w:r w:rsidRPr="00C100A8">
        <w:rPr>
          <w:rFonts w:ascii="Arial" w:hAnsi="Arial" w:cs="Arial"/>
          <w:szCs w:val="24"/>
          <w:lang w:val="en-GB"/>
        </w:rPr>
        <w:t>Europe has become a net importer of many base chemicals.</w:t>
      </w:r>
      <w:r w:rsidRPr="00F8096B">
        <w:rPr>
          <w:rFonts w:ascii="Arial" w:hAnsi="Arial" w:cs="Arial"/>
          <w:szCs w:val="24"/>
          <w:lang w:val="en-US"/>
        </w:rPr>
        <w:t xml:space="preserve"> </w:t>
      </w:r>
      <w:r w:rsidRPr="00C100A8">
        <w:rPr>
          <w:rFonts w:ascii="Arial" w:hAnsi="Arial" w:cs="Arial"/>
          <w:szCs w:val="24"/>
          <w:lang w:val="en-GB"/>
        </w:rPr>
        <w:t>Vinyl acetate, for example, now has to be imported in large quantities from the USA and Asia.</w:t>
      </w:r>
      <w:r w:rsidRPr="00F8096B">
        <w:rPr>
          <w:rFonts w:ascii="Arial" w:hAnsi="Arial" w:cs="Arial"/>
          <w:szCs w:val="24"/>
          <w:lang w:val="en-US"/>
        </w:rPr>
        <w:t xml:space="preserve"> </w:t>
      </w:r>
      <w:r w:rsidRPr="00C100A8">
        <w:rPr>
          <w:rFonts w:ascii="Arial" w:hAnsi="Arial" w:cs="Arial"/>
          <w:szCs w:val="24"/>
          <w:lang w:val="en-GB"/>
        </w:rPr>
        <w:t>European demand can no longer be met by the output from European plants alone.</w:t>
      </w:r>
      <w:r w:rsidRPr="00F8096B">
        <w:rPr>
          <w:rFonts w:ascii="Arial" w:hAnsi="Arial" w:cs="Arial"/>
          <w:szCs w:val="24"/>
          <w:lang w:val="en-US"/>
        </w:rPr>
        <w:t xml:space="preserve"> </w:t>
      </w:r>
      <w:r w:rsidRPr="00C100A8">
        <w:rPr>
          <w:rFonts w:ascii="Arial" w:hAnsi="Arial" w:cs="Arial"/>
          <w:szCs w:val="24"/>
          <w:lang w:val="en-GB"/>
        </w:rPr>
        <w:t xml:space="preserve">This commodity is a key raw material for polyvinyl alcohol, vinyl acetate </w:t>
      </w:r>
      <w:proofErr w:type="spellStart"/>
      <w:r w:rsidRPr="00C100A8">
        <w:rPr>
          <w:rFonts w:ascii="Arial" w:hAnsi="Arial" w:cs="Arial"/>
          <w:szCs w:val="24"/>
          <w:lang w:val="en-GB"/>
        </w:rPr>
        <w:t>homopolymers</w:t>
      </w:r>
      <w:proofErr w:type="spellEnd"/>
      <w:r w:rsidRPr="00C100A8">
        <w:rPr>
          <w:rFonts w:ascii="Arial" w:hAnsi="Arial" w:cs="Arial"/>
          <w:szCs w:val="24"/>
          <w:lang w:val="en-GB"/>
        </w:rPr>
        <w:t xml:space="preserve"> and VAE dispersions that are used in many wood glues and packaging adhesives.</w:t>
      </w:r>
      <w:r w:rsidRPr="00F8096B">
        <w:rPr>
          <w:rFonts w:ascii="Arial" w:hAnsi="Arial" w:cs="Arial"/>
          <w:szCs w:val="24"/>
          <w:lang w:val="en-US"/>
        </w:rPr>
        <w:t xml:space="preserve"> </w:t>
      </w:r>
      <w:r w:rsidRPr="003B6845">
        <w:rPr>
          <w:rFonts w:ascii="Arial" w:hAnsi="Arial" w:cs="Arial"/>
          <w:szCs w:val="24"/>
          <w:lang w:val="en-GB"/>
        </w:rPr>
        <w:t xml:space="preserve">And when there is a </w:t>
      </w:r>
      <w:r w:rsidRPr="003B6845">
        <w:rPr>
          <w:rFonts w:ascii="Arial" w:hAnsi="Arial" w:cs="Arial"/>
          <w:szCs w:val="24"/>
          <w:lang w:val="en-GB"/>
        </w:rPr>
        <w:lastRenderedPageBreak/>
        <w:t>force majeure like the plant outage in 2014, the resulting shortages cause the prices for vinyl acetate to go through the roof.</w:t>
      </w:r>
    </w:p>
    <w:p w14:paraId="4290D7F4" w14:textId="77777777" w:rsidR="00761986" w:rsidRPr="00F8096B" w:rsidRDefault="00761986" w:rsidP="00761986">
      <w:pPr>
        <w:rPr>
          <w:rFonts w:ascii="Arial" w:hAnsi="Arial" w:cs="Arial"/>
          <w:szCs w:val="24"/>
          <w:lang w:val="en-US"/>
        </w:rPr>
      </w:pPr>
    </w:p>
    <w:p w14:paraId="49B97AFD" w14:textId="77777777" w:rsidR="00761986" w:rsidRPr="00F8096B" w:rsidRDefault="003B6845" w:rsidP="002C5912">
      <w:pPr>
        <w:rPr>
          <w:rFonts w:ascii="Arial" w:hAnsi="Arial" w:cs="Arial"/>
          <w:szCs w:val="24"/>
          <w:lang w:val="en-US"/>
        </w:rPr>
      </w:pPr>
      <w:proofErr w:type="spellStart"/>
      <w:r w:rsidRPr="003B6845">
        <w:rPr>
          <w:rFonts w:ascii="Arial" w:hAnsi="Arial" w:cs="Arial"/>
          <w:b/>
          <w:szCs w:val="24"/>
          <w:lang w:val="en-GB"/>
        </w:rPr>
        <w:t>Kullmann</w:t>
      </w:r>
      <w:proofErr w:type="spellEnd"/>
      <w:r w:rsidRPr="003B6845">
        <w:rPr>
          <w:rFonts w:ascii="Arial" w:hAnsi="Arial" w:cs="Arial"/>
          <w:b/>
          <w:szCs w:val="24"/>
          <w:lang w:val="en-GB"/>
        </w:rPr>
        <w:t>:</w:t>
      </w:r>
      <w:r w:rsidR="00761986" w:rsidRPr="00F8096B">
        <w:rPr>
          <w:rFonts w:ascii="Arial" w:hAnsi="Arial" w:cs="Arial"/>
          <w:szCs w:val="24"/>
          <w:lang w:val="en-US"/>
        </w:rPr>
        <w:t xml:space="preserve"> </w:t>
      </w:r>
      <w:r w:rsidRPr="003B6845">
        <w:rPr>
          <w:rFonts w:ascii="Arial" w:hAnsi="Arial" w:cs="Arial"/>
          <w:szCs w:val="24"/>
          <w:lang w:val="en-GB"/>
        </w:rPr>
        <w:t>We had a similar problem with ethylene, which is very important for us.</w:t>
      </w:r>
      <w:r w:rsidR="00761986" w:rsidRPr="00F8096B">
        <w:rPr>
          <w:rFonts w:ascii="Arial" w:hAnsi="Arial" w:cs="Arial"/>
          <w:szCs w:val="24"/>
          <w:lang w:val="en-US"/>
        </w:rPr>
        <w:t xml:space="preserve"> </w:t>
      </w:r>
      <w:r w:rsidRPr="002C5912">
        <w:rPr>
          <w:rFonts w:ascii="Arial" w:hAnsi="Arial" w:cs="Arial"/>
          <w:szCs w:val="24"/>
          <w:lang w:val="en-GB"/>
        </w:rPr>
        <w:t xml:space="preserve">This was already a scarce commodity – </w:t>
      </w:r>
      <w:r w:rsidR="002C5912" w:rsidRPr="002C5912">
        <w:rPr>
          <w:rFonts w:ascii="Arial" w:hAnsi="Arial" w:cs="Arial"/>
          <w:szCs w:val="24"/>
          <w:lang w:val="en-GB"/>
        </w:rPr>
        <w:t>because we use large volumes of polyethylene, because there are less crackers in Europe, and because the remaining ones produce more propylene than ethylene.</w:t>
      </w:r>
      <w:r w:rsidR="00761986" w:rsidRPr="00F8096B">
        <w:rPr>
          <w:rFonts w:ascii="Arial" w:hAnsi="Arial" w:cs="Arial"/>
          <w:szCs w:val="24"/>
          <w:lang w:val="en-US"/>
        </w:rPr>
        <w:t xml:space="preserve"> </w:t>
      </w:r>
      <w:r w:rsidR="002C5912" w:rsidRPr="002C5912">
        <w:rPr>
          <w:rFonts w:ascii="Arial" w:hAnsi="Arial" w:cs="Arial"/>
          <w:szCs w:val="24"/>
          <w:lang w:val="en-GB"/>
        </w:rPr>
        <w:t>Then in the spring of 2015 there was a force majeure at Shell.</w:t>
      </w:r>
      <w:r w:rsidR="00761986" w:rsidRPr="00F8096B">
        <w:rPr>
          <w:rFonts w:ascii="Arial" w:hAnsi="Arial" w:cs="Arial"/>
          <w:szCs w:val="24"/>
          <w:lang w:val="en-US"/>
        </w:rPr>
        <w:t xml:space="preserve"> </w:t>
      </w:r>
      <w:r w:rsidR="002C5912" w:rsidRPr="002C5912">
        <w:rPr>
          <w:rFonts w:ascii="Arial" w:hAnsi="Arial" w:cs="Arial"/>
          <w:szCs w:val="24"/>
          <w:lang w:val="en-GB"/>
        </w:rPr>
        <w:t>The ethylene shortage also cause</w:t>
      </w:r>
      <w:r w:rsidR="00DF213D">
        <w:rPr>
          <w:rFonts w:ascii="Arial" w:hAnsi="Arial" w:cs="Arial"/>
          <w:szCs w:val="24"/>
          <w:lang w:val="en-GB"/>
        </w:rPr>
        <w:t>d</w:t>
      </w:r>
      <w:r w:rsidR="002C5912" w:rsidRPr="002C5912">
        <w:rPr>
          <w:rFonts w:ascii="Arial" w:hAnsi="Arial" w:cs="Arial"/>
          <w:szCs w:val="24"/>
          <w:lang w:val="en-GB"/>
        </w:rPr>
        <w:t xml:space="preserve"> the availability of vinyl acetate to sink.</w:t>
      </w:r>
      <w:r w:rsidR="00761986" w:rsidRPr="00F8096B">
        <w:rPr>
          <w:rFonts w:ascii="Arial" w:hAnsi="Arial" w:cs="Arial"/>
          <w:szCs w:val="24"/>
          <w:lang w:val="en-US"/>
        </w:rPr>
        <w:t xml:space="preserve"> </w:t>
      </w:r>
      <w:r w:rsidR="002C5912" w:rsidRPr="002C5912">
        <w:rPr>
          <w:rFonts w:ascii="Arial" w:hAnsi="Arial" w:cs="Arial"/>
          <w:szCs w:val="24"/>
          <w:lang w:val="en-GB"/>
        </w:rPr>
        <w:t>And the same thing happened with ethylene oxide, again due to a force majeure.</w:t>
      </w:r>
      <w:r w:rsidR="00761986" w:rsidRPr="00F8096B">
        <w:rPr>
          <w:rFonts w:ascii="Arial" w:hAnsi="Arial" w:cs="Arial"/>
          <w:szCs w:val="24"/>
          <w:lang w:val="en-US"/>
        </w:rPr>
        <w:t xml:space="preserve"> </w:t>
      </w:r>
      <w:r w:rsidR="002C5912" w:rsidRPr="002C5912">
        <w:rPr>
          <w:rFonts w:ascii="Arial" w:hAnsi="Arial" w:cs="Arial"/>
          <w:szCs w:val="24"/>
          <w:lang w:val="en-GB"/>
        </w:rPr>
        <w:t>Ethylene oxide is used for emulsifiers.</w:t>
      </w:r>
      <w:r w:rsidR="00761986" w:rsidRPr="00F8096B">
        <w:rPr>
          <w:rFonts w:ascii="Arial" w:hAnsi="Arial" w:cs="Arial"/>
          <w:szCs w:val="24"/>
          <w:lang w:val="en-US"/>
        </w:rPr>
        <w:t xml:space="preserve"> </w:t>
      </w:r>
      <w:r w:rsidR="002C5912" w:rsidRPr="002C5912">
        <w:rPr>
          <w:rFonts w:ascii="Arial" w:hAnsi="Arial" w:cs="Arial"/>
          <w:szCs w:val="24"/>
          <w:lang w:val="en-GB"/>
        </w:rPr>
        <w:t xml:space="preserve">Without them, it suddenly </w:t>
      </w:r>
      <w:r w:rsidR="00716946">
        <w:rPr>
          <w:rFonts w:ascii="Arial" w:hAnsi="Arial" w:cs="Arial"/>
          <w:szCs w:val="24"/>
          <w:lang w:val="en-GB"/>
        </w:rPr>
        <w:t>became</w:t>
      </w:r>
      <w:r w:rsidR="002C5912" w:rsidRPr="002C5912">
        <w:rPr>
          <w:rFonts w:ascii="Arial" w:hAnsi="Arial" w:cs="Arial"/>
          <w:szCs w:val="24"/>
          <w:lang w:val="en-GB"/>
        </w:rPr>
        <w:t xml:space="preserve"> impossible to produce a number of different dispersions.</w:t>
      </w:r>
      <w:r w:rsidR="00761986" w:rsidRPr="00F8096B">
        <w:rPr>
          <w:rFonts w:ascii="Arial" w:hAnsi="Arial" w:cs="Arial"/>
          <w:szCs w:val="24"/>
          <w:lang w:val="en-US"/>
        </w:rPr>
        <w:t xml:space="preserve"> </w:t>
      </w:r>
      <w:r w:rsidR="002C5912" w:rsidRPr="002C5912">
        <w:rPr>
          <w:rFonts w:ascii="Arial" w:hAnsi="Arial" w:cs="Arial"/>
          <w:szCs w:val="24"/>
          <w:lang w:val="en-GB"/>
        </w:rPr>
        <w:t xml:space="preserve">There </w:t>
      </w:r>
      <w:r w:rsidR="00716946">
        <w:rPr>
          <w:rFonts w:ascii="Arial" w:hAnsi="Arial" w:cs="Arial"/>
          <w:szCs w:val="24"/>
          <w:lang w:val="en-GB"/>
        </w:rPr>
        <w:t xml:space="preserve">has </w:t>
      </w:r>
      <w:r w:rsidR="002C5912" w:rsidRPr="002C5912">
        <w:rPr>
          <w:rFonts w:ascii="Arial" w:hAnsi="Arial" w:cs="Arial"/>
          <w:szCs w:val="24"/>
          <w:lang w:val="en-GB"/>
        </w:rPr>
        <w:t xml:space="preserve">been a whole string of force </w:t>
      </w:r>
      <w:proofErr w:type="spellStart"/>
      <w:r w:rsidR="002C5912" w:rsidRPr="002C5912">
        <w:rPr>
          <w:rFonts w:ascii="Arial" w:hAnsi="Arial" w:cs="Arial"/>
          <w:szCs w:val="24"/>
          <w:lang w:val="en-GB"/>
        </w:rPr>
        <w:t>majeures</w:t>
      </w:r>
      <w:proofErr w:type="spellEnd"/>
      <w:r w:rsidR="002C5912" w:rsidRPr="002C5912">
        <w:rPr>
          <w:rFonts w:ascii="Arial" w:hAnsi="Arial" w:cs="Arial"/>
          <w:szCs w:val="24"/>
          <w:lang w:val="en-GB"/>
        </w:rPr>
        <w:t xml:space="preserve"> in Europe over the past five years.</w:t>
      </w:r>
    </w:p>
    <w:p w14:paraId="6BB02375" w14:textId="77777777" w:rsidR="00BC72FA" w:rsidRPr="00F8096B" w:rsidRDefault="00BC72FA" w:rsidP="00761986">
      <w:pPr>
        <w:rPr>
          <w:rFonts w:ascii="Arial" w:hAnsi="Arial" w:cs="Arial"/>
          <w:szCs w:val="24"/>
          <w:lang w:val="en-US"/>
        </w:rPr>
      </w:pPr>
    </w:p>
    <w:p w14:paraId="5F4D40C1" w14:textId="77777777" w:rsidR="00761986" w:rsidRPr="00F8096B" w:rsidRDefault="001A609F" w:rsidP="001A609F">
      <w:pPr>
        <w:rPr>
          <w:rFonts w:ascii="Arial" w:hAnsi="Arial" w:cs="Arial"/>
          <w:b/>
          <w:i/>
          <w:szCs w:val="24"/>
          <w:lang w:val="en-US"/>
        </w:rPr>
      </w:pPr>
      <w:r w:rsidRPr="001A609F">
        <w:rPr>
          <w:rFonts w:ascii="Arial" w:hAnsi="Arial" w:cs="Arial"/>
          <w:b/>
          <w:i/>
          <w:szCs w:val="24"/>
          <w:lang w:val="en-GB"/>
        </w:rPr>
        <w:t>So there are more plant outages than before?</w:t>
      </w:r>
    </w:p>
    <w:p w14:paraId="31BA12B1" w14:textId="77777777" w:rsidR="00761986" w:rsidRPr="00F8096B" w:rsidRDefault="00761986" w:rsidP="00761986">
      <w:pPr>
        <w:rPr>
          <w:rFonts w:ascii="Arial" w:hAnsi="Arial" w:cs="Arial"/>
          <w:szCs w:val="24"/>
          <w:lang w:val="en-US"/>
        </w:rPr>
      </w:pPr>
    </w:p>
    <w:p w14:paraId="4A6BDD54" w14:textId="77777777" w:rsidR="00761986" w:rsidRPr="00F8096B" w:rsidRDefault="001A609F" w:rsidP="001A609F">
      <w:pPr>
        <w:rPr>
          <w:rFonts w:ascii="Arial" w:hAnsi="Arial" w:cs="Arial"/>
          <w:szCs w:val="24"/>
          <w:lang w:val="en-US"/>
        </w:rPr>
      </w:pPr>
      <w:proofErr w:type="spellStart"/>
      <w:r w:rsidRPr="001A609F">
        <w:rPr>
          <w:rFonts w:ascii="Arial" w:hAnsi="Arial" w:cs="Arial"/>
          <w:b/>
          <w:szCs w:val="24"/>
          <w:lang w:val="en-GB"/>
        </w:rPr>
        <w:t>Dr.</w:t>
      </w:r>
      <w:proofErr w:type="spellEnd"/>
      <w:r w:rsidRPr="001A609F">
        <w:rPr>
          <w:rFonts w:ascii="Arial" w:hAnsi="Arial" w:cs="Arial"/>
          <w:b/>
          <w:szCs w:val="24"/>
          <w:lang w:val="en-GB"/>
        </w:rPr>
        <w:t xml:space="preserve"> Christian </w:t>
      </w:r>
      <w:proofErr w:type="spellStart"/>
      <w:r w:rsidRPr="001A609F">
        <w:rPr>
          <w:rFonts w:ascii="Arial" w:hAnsi="Arial" w:cs="Arial"/>
          <w:b/>
          <w:szCs w:val="24"/>
          <w:lang w:val="en-GB"/>
        </w:rPr>
        <w:t>Terfloth</w:t>
      </w:r>
      <w:proofErr w:type="spellEnd"/>
      <w:r w:rsidRPr="001A609F">
        <w:rPr>
          <w:rFonts w:ascii="Arial" w:hAnsi="Arial" w:cs="Arial"/>
          <w:b/>
          <w:szCs w:val="24"/>
          <w:lang w:val="en-GB"/>
        </w:rPr>
        <w:t>:</w:t>
      </w:r>
      <w:r w:rsidR="00761986" w:rsidRPr="00F8096B">
        <w:rPr>
          <w:rFonts w:ascii="Arial" w:hAnsi="Arial" w:cs="Arial"/>
          <w:szCs w:val="24"/>
          <w:lang w:val="en-US"/>
        </w:rPr>
        <w:t xml:space="preserve"> </w:t>
      </w:r>
      <w:r w:rsidRPr="001A609F">
        <w:rPr>
          <w:rFonts w:ascii="Arial" w:hAnsi="Arial" w:cs="Arial"/>
          <w:szCs w:val="24"/>
          <w:lang w:val="en-GB"/>
        </w:rPr>
        <w:t>It certainly feels like that because there are less plants in operation.</w:t>
      </w:r>
      <w:r w:rsidR="00761986" w:rsidRPr="00F8096B">
        <w:rPr>
          <w:rFonts w:ascii="Arial" w:hAnsi="Arial" w:cs="Arial"/>
          <w:szCs w:val="24"/>
          <w:lang w:val="en-US"/>
        </w:rPr>
        <w:t xml:space="preserve"> </w:t>
      </w:r>
      <w:r w:rsidRPr="001A609F">
        <w:rPr>
          <w:rFonts w:ascii="Arial" w:hAnsi="Arial" w:cs="Arial"/>
          <w:szCs w:val="24"/>
          <w:lang w:val="en-GB"/>
        </w:rPr>
        <w:t>But it is not just shutdowns that cause bottlenecks.</w:t>
      </w:r>
      <w:r w:rsidR="00761986" w:rsidRPr="00F8096B">
        <w:rPr>
          <w:rFonts w:ascii="Arial" w:hAnsi="Arial" w:cs="Arial"/>
          <w:szCs w:val="24"/>
          <w:lang w:val="en-US"/>
        </w:rPr>
        <w:t xml:space="preserve"> </w:t>
      </w:r>
      <w:r w:rsidRPr="001A609F">
        <w:rPr>
          <w:rFonts w:ascii="Arial" w:hAnsi="Arial" w:cs="Arial"/>
          <w:szCs w:val="24"/>
          <w:lang w:val="en-GB"/>
        </w:rPr>
        <w:t>Major overhauls in one of the remaining plants can also affect the availability of scarce raw materials.</w:t>
      </w:r>
    </w:p>
    <w:p w14:paraId="2716AEDE" w14:textId="77777777" w:rsidR="005F1068" w:rsidRPr="00F8096B" w:rsidRDefault="005F1068" w:rsidP="00761986">
      <w:pPr>
        <w:rPr>
          <w:rFonts w:ascii="Arial" w:hAnsi="Arial" w:cs="Arial"/>
          <w:szCs w:val="24"/>
          <w:lang w:val="en-US"/>
        </w:rPr>
      </w:pPr>
    </w:p>
    <w:p w14:paraId="2C3F3BD6" w14:textId="77777777" w:rsidR="00761986" w:rsidRPr="00F8096B" w:rsidRDefault="001A609F" w:rsidP="00E122A7">
      <w:pPr>
        <w:rPr>
          <w:rFonts w:ascii="Arial" w:hAnsi="Arial" w:cs="Arial"/>
          <w:szCs w:val="24"/>
          <w:lang w:val="en-US"/>
        </w:rPr>
      </w:pPr>
      <w:r w:rsidRPr="001A609F">
        <w:rPr>
          <w:rFonts w:ascii="Arial" w:hAnsi="Arial" w:cs="Arial"/>
          <w:b/>
          <w:szCs w:val="24"/>
          <w:lang w:val="en-GB"/>
        </w:rPr>
        <w:t>Momper:</w:t>
      </w:r>
      <w:r w:rsidR="00761986" w:rsidRPr="00F8096B">
        <w:rPr>
          <w:rFonts w:ascii="Arial" w:hAnsi="Arial" w:cs="Arial"/>
          <w:szCs w:val="24"/>
          <w:lang w:val="en-US"/>
        </w:rPr>
        <w:t xml:space="preserve"> </w:t>
      </w:r>
      <w:r w:rsidRPr="00E122A7">
        <w:rPr>
          <w:rFonts w:ascii="Arial" w:hAnsi="Arial" w:cs="Arial"/>
          <w:szCs w:val="24"/>
          <w:lang w:val="en-GB"/>
        </w:rPr>
        <w:t>Acryl</w:t>
      </w:r>
      <w:r w:rsidR="00E122A7" w:rsidRPr="00E122A7">
        <w:rPr>
          <w:rFonts w:ascii="Arial" w:hAnsi="Arial" w:cs="Arial"/>
          <w:szCs w:val="24"/>
          <w:lang w:val="en-GB"/>
        </w:rPr>
        <w:t>ates</w:t>
      </w:r>
      <w:r w:rsidRPr="00E122A7">
        <w:rPr>
          <w:rFonts w:ascii="Arial" w:hAnsi="Arial" w:cs="Arial"/>
          <w:szCs w:val="24"/>
          <w:lang w:val="en-GB"/>
        </w:rPr>
        <w:t xml:space="preserve"> </w:t>
      </w:r>
      <w:r w:rsidR="00E122A7" w:rsidRPr="00E122A7">
        <w:rPr>
          <w:rFonts w:ascii="Arial" w:hAnsi="Arial" w:cs="Arial"/>
          <w:szCs w:val="24"/>
          <w:lang w:val="en-GB"/>
        </w:rPr>
        <w:t>throw a whole new light on matters</w:t>
      </w:r>
      <w:r w:rsidRPr="00E122A7">
        <w:rPr>
          <w:rFonts w:ascii="Arial" w:hAnsi="Arial" w:cs="Arial"/>
          <w:szCs w:val="24"/>
          <w:lang w:val="en-GB"/>
        </w:rPr>
        <w:t>.</w:t>
      </w:r>
      <w:r w:rsidR="00761986" w:rsidRPr="00F8096B">
        <w:rPr>
          <w:rFonts w:ascii="Arial" w:hAnsi="Arial" w:cs="Arial"/>
          <w:szCs w:val="24"/>
          <w:lang w:val="en-US"/>
        </w:rPr>
        <w:t xml:space="preserve"> </w:t>
      </w:r>
      <w:r w:rsidR="00E122A7" w:rsidRPr="00E122A7">
        <w:rPr>
          <w:rFonts w:ascii="Arial" w:hAnsi="Arial" w:cs="Arial"/>
          <w:szCs w:val="24"/>
          <w:lang w:val="en-GB"/>
        </w:rPr>
        <w:t xml:space="preserve">We need them for soft acrylic </w:t>
      </w:r>
      <w:r w:rsidR="001B1403" w:rsidRPr="00E122A7">
        <w:rPr>
          <w:rFonts w:ascii="Arial" w:hAnsi="Arial" w:cs="Arial"/>
          <w:szCs w:val="24"/>
          <w:lang w:val="en-GB"/>
        </w:rPr>
        <w:t>dispersions</w:t>
      </w:r>
      <w:r w:rsidR="00E122A7" w:rsidRPr="00E122A7">
        <w:rPr>
          <w:rFonts w:ascii="Arial" w:hAnsi="Arial" w:cs="Arial"/>
          <w:szCs w:val="24"/>
          <w:lang w:val="en-GB"/>
        </w:rPr>
        <w:t xml:space="preserve"> and pressure sensitive adhesives (or PSAs).</w:t>
      </w:r>
      <w:r w:rsidR="00761986" w:rsidRPr="00F8096B">
        <w:rPr>
          <w:rFonts w:ascii="Arial" w:hAnsi="Arial" w:cs="Arial"/>
          <w:szCs w:val="24"/>
          <w:lang w:val="en-US"/>
        </w:rPr>
        <w:t xml:space="preserve"> </w:t>
      </w:r>
      <w:r w:rsidR="00E122A7" w:rsidRPr="00E122A7">
        <w:rPr>
          <w:rFonts w:ascii="Arial" w:hAnsi="Arial" w:cs="Arial"/>
          <w:szCs w:val="24"/>
          <w:lang w:val="en-GB"/>
        </w:rPr>
        <w:t>However, they are also needed in large quantities to make binders for paints and coatings.</w:t>
      </w:r>
      <w:r w:rsidR="00761986" w:rsidRPr="00F8096B">
        <w:rPr>
          <w:rFonts w:ascii="Arial" w:hAnsi="Arial" w:cs="Arial"/>
          <w:szCs w:val="24"/>
          <w:lang w:val="en-US"/>
        </w:rPr>
        <w:t xml:space="preserve"> </w:t>
      </w:r>
      <w:r w:rsidR="00E122A7" w:rsidRPr="00E122A7">
        <w:rPr>
          <w:rFonts w:ascii="Arial" w:hAnsi="Arial" w:cs="Arial"/>
          <w:szCs w:val="24"/>
          <w:lang w:val="en-GB"/>
        </w:rPr>
        <w:t>When the construction boom starts slackening in China and there is less demand for interior and exterior paints, Asia will be swimming in acrylates and will begin shipping them to Europe.</w:t>
      </w:r>
      <w:r w:rsidR="00761986" w:rsidRPr="00F8096B">
        <w:rPr>
          <w:rFonts w:ascii="Arial" w:hAnsi="Arial" w:cs="Arial"/>
          <w:szCs w:val="24"/>
          <w:lang w:val="en-US"/>
        </w:rPr>
        <w:t xml:space="preserve"> </w:t>
      </w:r>
      <w:r w:rsidR="00E122A7" w:rsidRPr="00E122A7">
        <w:rPr>
          <w:rFonts w:ascii="Arial" w:hAnsi="Arial" w:cs="Arial"/>
          <w:szCs w:val="24"/>
          <w:lang w:val="en-GB"/>
        </w:rPr>
        <w:t>Ultimately, demand in a totally different segment can also steer prices.</w:t>
      </w:r>
    </w:p>
    <w:p w14:paraId="10E75BA2" w14:textId="77777777" w:rsidR="00BC72FA" w:rsidRPr="00F8096B" w:rsidRDefault="00BC72FA" w:rsidP="00761986">
      <w:pPr>
        <w:rPr>
          <w:rFonts w:ascii="Arial" w:hAnsi="Arial" w:cs="Arial"/>
          <w:szCs w:val="24"/>
          <w:lang w:val="en-US"/>
        </w:rPr>
      </w:pPr>
    </w:p>
    <w:p w14:paraId="16B315FE" w14:textId="77777777" w:rsidR="00761986" w:rsidRPr="00F8096B" w:rsidRDefault="00E122A7" w:rsidP="00104CA9">
      <w:pPr>
        <w:rPr>
          <w:rFonts w:ascii="Arial" w:hAnsi="Arial" w:cs="Arial"/>
          <w:szCs w:val="24"/>
          <w:lang w:val="en-US"/>
        </w:rPr>
      </w:pPr>
      <w:r w:rsidRPr="00E122A7">
        <w:rPr>
          <w:rFonts w:ascii="Arial" w:hAnsi="Arial" w:cs="Arial"/>
          <w:b/>
          <w:szCs w:val="24"/>
          <w:lang w:val="en-GB"/>
        </w:rPr>
        <w:lastRenderedPageBreak/>
        <w:t>Van Halteren:</w:t>
      </w:r>
      <w:r w:rsidR="00761986" w:rsidRPr="00F8096B">
        <w:rPr>
          <w:rFonts w:ascii="Arial" w:hAnsi="Arial" w:cs="Arial"/>
          <w:szCs w:val="24"/>
          <w:lang w:val="en-US"/>
        </w:rPr>
        <w:t xml:space="preserve"> </w:t>
      </w:r>
      <w:r w:rsidRPr="00E122A7">
        <w:rPr>
          <w:rFonts w:ascii="Arial" w:hAnsi="Arial" w:cs="Arial"/>
          <w:szCs w:val="24"/>
          <w:lang w:val="en-GB"/>
        </w:rPr>
        <w:t>And then there is ethylene vinyl acetate:</w:t>
      </w:r>
      <w:r w:rsidR="00761986" w:rsidRPr="00F8096B">
        <w:rPr>
          <w:rFonts w:ascii="Arial" w:hAnsi="Arial" w:cs="Arial"/>
          <w:szCs w:val="24"/>
          <w:lang w:val="en-US"/>
        </w:rPr>
        <w:t xml:space="preserve"> </w:t>
      </w:r>
      <w:r w:rsidRPr="00E122A7">
        <w:rPr>
          <w:rFonts w:ascii="Arial" w:hAnsi="Arial" w:cs="Arial"/>
          <w:szCs w:val="24"/>
          <w:lang w:val="en-GB"/>
        </w:rPr>
        <w:t>for years the photovoltaic industry bought vast quantities for its solar panels, and paid a lot of money for it.</w:t>
      </w:r>
      <w:r w:rsidR="00761986" w:rsidRPr="00F8096B">
        <w:rPr>
          <w:rFonts w:ascii="Arial" w:hAnsi="Arial" w:cs="Arial"/>
          <w:szCs w:val="24"/>
          <w:lang w:val="en-US"/>
        </w:rPr>
        <w:t xml:space="preserve"> </w:t>
      </w:r>
      <w:r w:rsidRPr="00E122A7">
        <w:rPr>
          <w:rFonts w:ascii="Arial" w:hAnsi="Arial" w:cs="Arial"/>
          <w:szCs w:val="24"/>
          <w:lang w:val="en-GB"/>
        </w:rPr>
        <w:t>The adhesives industry suffered from that too.</w:t>
      </w:r>
      <w:r w:rsidR="00761986" w:rsidRPr="00F8096B">
        <w:rPr>
          <w:rFonts w:ascii="Arial" w:hAnsi="Arial" w:cs="Arial"/>
          <w:szCs w:val="24"/>
          <w:lang w:val="en-US"/>
        </w:rPr>
        <w:t xml:space="preserve"> </w:t>
      </w:r>
      <w:r w:rsidR="00104CA9" w:rsidRPr="00104CA9">
        <w:rPr>
          <w:rFonts w:ascii="Arial" w:hAnsi="Arial" w:cs="Arial"/>
          <w:szCs w:val="24"/>
          <w:lang w:val="en-GB"/>
        </w:rPr>
        <w:t xml:space="preserve">Another example is acrylic acid. This is not just used for adhesives but for </w:t>
      </w:r>
      <w:proofErr w:type="spellStart"/>
      <w:r w:rsidR="00104CA9" w:rsidRPr="00104CA9">
        <w:rPr>
          <w:rFonts w:ascii="Arial" w:hAnsi="Arial" w:cs="Arial"/>
          <w:szCs w:val="24"/>
          <w:lang w:val="en-GB"/>
        </w:rPr>
        <w:t>superabsorbers</w:t>
      </w:r>
      <w:proofErr w:type="spellEnd"/>
      <w:r w:rsidR="00104CA9" w:rsidRPr="00104CA9">
        <w:rPr>
          <w:rFonts w:ascii="Arial" w:hAnsi="Arial" w:cs="Arial"/>
          <w:szCs w:val="24"/>
          <w:lang w:val="en-GB"/>
        </w:rPr>
        <w:t xml:space="preserve"> as well.</w:t>
      </w:r>
      <w:r w:rsidR="00761986" w:rsidRPr="00F8096B">
        <w:rPr>
          <w:rFonts w:ascii="Arial" w:hAnsi="Arial" w:cs="Arial"/>
          <w:szCs w:val="24"/>
          <w:lang w:val="en-US"/>
        </w:rPr>
        <w:t xml:space="preserve"> </w:t>
      </w:r>
      <w:r w:rsidR="00104CA9" w:rsidRPr="00104CA9">
        <w:rPr>
          <w:rFonts w:ascii="Arial" w:hAnsi="Arial" w:cs="Arial"/>
          <w:szCs w:val="24"/>
          <w:lang w:val="en-GB"/>
        </w:rPr>
        <w:t xml:space="preserve">So we have to compete with </w:t>
      </w:r>
      <w:r w:rsidR="00315059">
        <w:rPr>
          <w:rFonts w:ascii="Arial" w:hAnsi="Arial" w:cs="Arial"/>
          <w:szCs w:val="24"/>
          <w:lang w:val="en-GB"/>
        </w:rPr>
        <w:t xml:space="preserve">the </w:t>
      </w:r>
      <w:r w:rsidR="00104CA9" w:rsidRPr="00104CA9">
        <w:rPr>
          <w:rFonts w:ascii="Arial" w:hAnsi="Arial" w:cs="Arial"/>
          <w:szCs w:val="24"/>
          <w:lang w:val="en-GB"/>
        </w:rPr>
        <w:t>diaper</w:t>
      </w:r>
      <w:r w:rsidR="00315059">
        <w:rPr>
          <w:rFonts w:ascii="Arial" w:hAnsi="Arial" w:cs="Arial"/>
          <w:szCs w:val="24"/>
          <w:lang w:val="en-GB"/>
        </w:rPr>
        <w:t xml:space="preserve"> industry</w:t>
      </w:r>
      <w:r w:rsidR="00104CA9" w:rsidRPr="00104CA9">
        <w:rPr>
          <w:rFonts w:ascii="Arial" w:hAnsi="Arial" w:cs="Arial"/>
          <w:szCs w:val="24"/>
          <w:lang w:val="en-GB"/>
        </w:rPr>
        <w:t xml:space="preserve"> for this raw material!</w:t>
      </w:r>
    </w:p>
    <w:p w14:paraId="6F5F7754" w14:textId="77777777" w:rsidR="00DC1CD6" w:rsidRPr="00F8096B" w:rsidRDefault="00DC1CD6" w:rsidP="00761986">
      <w:pPr>
        <w:rPr>
          <w:rFonts w:ascii="Arial" w:hAnsi="Arial" w:cs="Arial"/>
          <w:szCs w:val="24"/>
          <w:lang w:val="en-US"/>
        </w:rPr>
      </w:pPr>
    </w:p>
    <w:p w14:paraId="3C71CB59" w14:textId="77777777" w:rsidR="00761986" w:rsidRPr="00F8096B" w:rsidRDefault="002B107F" w:rsidP="002B107F">
      <w:pPr>
        <w:rPr>
          <w:rFonts w:ascii="Arial" w:hAnsi="Arial" w:cs="Arial"/>
          <w:b/>
          <w:i/>
          <w:szCs w:val="24"/>
          <w:lang w:val="en-US"/>
        </w:rPr>
      </w:pPr>
      <w:r w:rsidRPr="002B107F">
        <w:rPr>
          <w:rFonts w:ascii="Arial" w:hAnsi="Arial" w:cs="Arial"/>
          <w:b/>
          <w:i/>
          <w:szCs w:val="24"/>
          <w:lang w:val="en-GB"/>
        </w:rPr>
        <w:t>Why is there such a shortage of base chemicals for the adhesives industry in Europe?</w:t>
      </w:r>
    </w:p>
    <w:p w14:paraId="7492FCA8" w14:textId="77777777" w:rsidR="002F4768" w:rsidRPr="00F8096B" w:rsidRDefault="002F4768" w:rsidP="00761986">
      <w:pPr>
        <w:rPr>
          <w:rFonts w:ascii="Arial" w:hAnsi="Arial" w:cs="Arial"/>
          <w:szCs w:val="24"/>
          <w:lang w:val="en-US"/>
        </w:rPr>
      </w:pPr>
    </w:p>
    <w:p w14:paraId="45F3A561" w14:textId="77777777" w:rsidR="00761986" w:rsidRPr="00F8096B" w:rsidRDefault="002B107F" w:rsidP="00493E4A">
      <w:pPr>
        <w:rPr>
          <w:rFonts w:ascii="Arial" w:hAnsi="Arial" w:cs="Arial"/>
          <w:szCs w:val="24"/>
          <w:lang w:val="en-US"/>
        </w:rPr>
      </w:pPr>
      <w:r w:rsidRPr="002B107F">
        <w:rPr>
          <w:rFonts w:ascii="Arial" w:hAnsi="Arial" w:cs="Arial"/>
          <w:b/>
          <w:szCs w:val="24"/>
          <w:lang w:val="en-GB"/>
        </w:rPr>
        <w:t>Momper:</w:t>
      </w:r>
      <w:r w:rsidR="00761986" w:rsidRPr="00F8096B">
        <w:rPr>
          <w:rFonts w:ascii="Arial" w:hAnsi="Arial" w:cs="Arial"/>
          <w:szCs w:val="24"/>
          <w:lang w:val="en-US"/>
        </w:rPr>
        <w:t xml:space="preserve"> </w:t>
      </w:r>
      <w:r w:rsidRPr="002B107F">
        <w:rPr>
          <w:rFonts w:ascii="Arial" w:hAnsi="Arial" w:cs="Arial"/>
          <w:szCs w:val="24"/>
          <w:lang w:val="en-GB"/>
        </w:rPr>
        <w:t>The age of investing in large-scale petrochemical plants in Europe is quite simply over.</w:t>
      </w:r>
      <w:r w:rsidR="00761986" w:rsidRPr="00F8096B">
        <w:rPr>
          <w:rFonts w:ascii="Arial" w:hAnsi="Arial" w:cs="Arial"/>
          <w:szCs w:val="24"/>
          <w:lang w:val="en-US"/>
        </w:rPr>
        <w:t xml:space="preserve"> </w:t>
      </w:r>
      <w:r w:rsidRPr="002B107F">
        <w:rPr>
          <w:rFonts w:ascii="Arial" w:hAnsi="Arial" w:cs="Arial"/>
          <w:szCs w:val="24"/>
          <w:lang w:val="en-GB"/>
        </w:rPr>
        <w:t>Given the energy costs we have here, no one can afford it.</w:t>
      </w:r>
      <w:r w:rsidR="00761986" w:rsidRPr="00F8096B">
        <w:rPr>
          <w:rFonts w:ascii="Arial" w:hAnsi="Arial" w:cs="Arial"/>
          <w:szCs w:val="24"/>
          <w:lang w:val="en-US"/>
        </w:rPr>
        <w:t xml:space="preserve"> </w:t>
      </w:r>
      <w:r w:rsidRPr="002B107F">
        <w:rPr>
          <w:rFonts w:ascii="Arial" w:hAnsi="Arial" w:cs="Arial"/>
          <w:szCs w:val="24"/>
          <w:lang w:val="en-GB"/>
        </w:rPr>
        <w:t>Celanese recently expanded the vinyl acetate facilities in the USA.</w:t>
      </w:r>
      <w:r w:rsidR="00761986" w:rsidRPr="00F8096B">
        <w:rPr>
          <w:rFonts w:ascii="Arial" w:hAnsi="Arial" w:cs="Arial"/>
          <w:szCs w:val="24"/>
          <w:lang w:val="en-US"/>
        </w:rPr>
        <w:t xml:space="preserve"> </w:t>
      </w:r>
      <w:r w:rsidR="00493E4A" w:rsidRPr="00493E4A">
        <w:rPr>
          <w:rFonts w:ascii="Arial" w:hAnsi="Arial" w:cs="Arial"/>
          <w:szCs w:val="24"/>
          <w:lang w:val="en-GB"/>
        </w:rPr>
        <w:t>New</w:t>
      </w:r>
      <w:r w:rsidRPr="00493E4A">
        <w:rPr>
          <w:rFonts w:ascii="Arial" w:hAnsi="Arial" w:cs="Arial"/>
          <w:szCs w:val="24"/>
          <w:lang w:val="en-GB"/>
        </w:rPr>
        <w:t xml:space="preserve"> investments </w:t>
      </w:r>
      <w:r w:rsidR="00493E4A" w:rsidRPr="00493E4A">
        <w:rPr>
          <w:rFonts w:ascii="Arial" w:hAnsi="Arial" w:cs="Arial"/>
          <w:szCs w:val="24"/>
          <w:lang w:val="en-GB"/>
        </w:rPr>
        <w:t>have been made in vinyl acetate and acetic acid capacities in Asia, but not here in Europe.</w:t>
      </w:r>
    </w:p>
    <w:p w14:paraId="2F1C46E4" w14:textId="77777777" w:rsidR="002F4768" w:rsidRPr="00F8096B" w:rsidRDefault="002F4768" w:rsidP="00761986">
      <w:pPr>
        <w:rPr>
          <w:rFonts w:ascii="Arial" w:hAnsi="Arial" w:cs="Arial"/>
          <w:szCs w:val="24"/>
          <w:lang w:val="en-US"/>
        </w:rPr>
      </w:pPr>
    </w:p>
    <w:p w14:paraId="6AD86BB2" w14:textId="77777777" w:rsidR="00761986" w:rsidRPr="00F8096B" w:rsidRDefault="00493E4A" w:rsidP="00493E4A">
      <w:pPr>
        <w:rPr>
          <w:rFonts w:ascii="Arial" w:hAnsi="Arial" w:cs="Arial"/>
          <w:szCs w:val="24"/>
          <w:lang w:val="en-US"/>
        </w:rPr>
      </w:pPr>
      <w:proofErr w:type="spellStart"/>
      <w:r w:rsidRPr="00493E4A">
        <w:rPr>
          <w:rFonts w:ascii="Arial" w:hAnsi="Arial" w:cs="Arial"/>
          <w:b/>
          <w:szCs w:val="24"/>
          <w:lang w:val="en-GB"/>
        </w:rPr>
        <w:t>Kullmann</w:t>
      </w:r>
      <w:proofErr w:type="spellEnd"/>
      <w:r w:rsidRPr="00493E4A">
        <w:rPr>
          <w:rFonts w:ascii="Arial" w:hAnsi="Arial" w:cs="Arial"/>
          <w:b/>
          <w:szCs w:val="24"/>
          <w:lang w:val="en-GB"/>
        </w:rPr>
        <w:t>:</w:t>
      </w:r>
      <w:r w:rsidR="00761986" w:rsidRPr="00F8096B">
        <w:rPr>
          <w:rFonts w:ascii="Arial" w:hAnsi="Arial" w:cs="Arial"/>
          <w:szCs w:val="24"/>
          <w:lang w:val="en-US"/>
        </w:rPr>
        <w:t xml:space="preserve"> </w:t>
      </w:r>
      <w:r w:rsidRPr="00493E4A">
        <w:rPr>
          <w:rFonts w:ascii="Arial" w:hAnsi="Arial" w:cs="Arial"/>
          <w:szCs w:val="24"/>
          <w:lang w:val="en-GB"/>
        </w:rPr>
        <w:t>We have a steadily increasing demand for adhesives in Europe, but the chemical plants for the base materials are ageing, at about 50 years old on average.</w:t>
      </w:r>
      <w:r w:rsidR="00761986" w:rsidRPr="00F8096B">
        <w:rPr>
          <w:rFonts w:ascii="Arial" w:hAnsi="Arial" w:cs="Arial"/>
          <w:szCs w:val="24"/>
          <w:lang w:val="en-US"/>
        </w:rPr>
        <w:t xml:space="preserve"> </w:t>
      </w:r>
      <w:r w:rsidRPr="00493E4A">
        <w:rPr>
          <w:rFonts w:ascii="Arial" w:hAnsi="Arial" w:cs="Arial"/>
          <w:szCs w:val="24"/>
          <w:lang w:val="en-GB"/>
        </w:rPr>
        <w:t>Maintenance and repair costs are correspondingly high.</w:t>
      </w:r>
      <w:r w:rsidR="00761986" w:rsidRPr="00F8096B">
        <w:rPr>
          <w:rFonts w:ascii="Arial" w:hAnsi="Arial" w:cs="Arial"/>
          <w:szCs w:val="24"/>
          <w:lang w:val="en-US"/>
        </w:rPr>
        <w:t xml:space="preserve"> </w:t>
      </w:r>
      <w:r w:rsidRPr="00493E4A">
        <w:rPr>
          <w:rFonts w:ascii="Arial" w:hAnsi="Arial" w:cs="Arial"/>
          <w:szCs w:val="24"/>
          <w:lang w:val="en-GB"/>
        </w:rPr>
        <w:t>Nevertheless, it is not worth investing in renewal either.</w:t>
      </w:r>
      <w:r w:rsidR="00761986" w:rsidRPr="00F8096B">
        <w:rPr>
          <w:rFonts w:ascii="Arial" w:hAnsi="Arial" w:cs="Arial"/>
          <w:szCs w:val="24"/>
          <w:lang w:val="en-US"/>
        </w:rPr>
        <w:t xml:space="preserve"> </w:t>
      </w:r>
      <w:r w:rsidRPr="00493E4A">
        <w:rPr>
          <w:rFonts w:ascii="Arial" w:hAnsi="Arial" w:cs="Arial"/>
          <w:szCs w:val="24"/>
          <w:lang w:val="en-GB"/>
        </w:rPr>
        <w:t>Investment decisions are going against Europe.</w:t>
      </w:r>
      <w:r w:rsidR="00761986" w:rsidRPr="00F8096B">
        <w:rPr>
          <w:rFonts w:ascii="Arial" w:hAnsi="Arial" w:cs="Arial"/>
          <w:szCs w:val="24"/>
          <w:lang w:val="en-US"/>
        </w:rPr>
        <w:t xml:space="preserve"> </w:t>
      </w:r>
      <w:r w:rsidRPr="00493E4A">
        <w:rPr>
          <w:rFonts w:ascii="Arial" w:hAnsi="Arial" w:cs="Arial"/>
          <w:szCs w:val="24"/>
          <w:lang w:val="en-GB"/>
        </w:rPr>
        <w:t>And that is not just because of the high energy costs. The legal framework puts us at a disadvantage as a location.</w:t>
      </w:r>
    </w:p>
    <w:p w14:paraId="0BA887D3" w14:textId="77777777" w:rsidR="00760C9A" w:rsidRPr="00F8096B" w:rsidRDefault="00760C9A" w:rsidP="00761986">
      <w:pPr>
        <w:rPr>
          <w:rFonts w:ascii="Arial" w:hAnsi="Arial" w:cs="Arial"/>
          <w:szCs w:val="24"/>
          <w:lang w:val="en-US"/>
        </w:rPr>
      </w:pPr>
    </w:p>
    <w:p w14:paraId="5B6F5C61" w14:textId="77777777" w:rsidR="00761986" w:rsidRPr="00F8096B" w:rsidRDefault="00493E4A" w:rsidP="00493E4A">
      <w:pPr>
        <w:rPr>
          <w:rFonts w:ascii="Arial" w:hAnsi="Arial" w:cs="Arial"/>
          <w:b/>
          <w:i/>
          <w:szCs w:val="24"/>
          <w:lang w:val="en-US"/>
        </w:rPr>
      </w:pPr>
      <w:r w:rsidRPr="00493E4A">
        <w:rPr>
          <w:rFonts w:ascii="Arial" w:hAnsi="Arial" w:cs="Arial"/>
          <w:b/>
          <w:i/>
          <w:szCs w:val="24"/>
          <w:lang w:val="en-GB"/>
        </w:rPr>
        <w:t>How dependent is the adhesives industry on crude oil today?</w:t>
      </w:r>
    </w:p>
    <w:p w14:paraId="5A37CDF4" w14:textId="77777777" w:rsidR="00190EB9" w:rsidRPr="00F8096B" w:rsidRDefault="00190EB9" w:rsidP="00761986">
      <w:pPr>
        <w:rPr>
          <w:rFonts w:ascii="Arial" w:hAnsi="Arial" w:cs="Arial"/>
          <w:szCs w:val="24"/>
          <w:lang w:val="en-US"/>
        </w:rPr>
      </w:pPr>
    </w:p>
    <w:p w14:paraId="29E4E5E1" w14:textId="77777777" w:rsidR="00761986" w:rsidRPr="00F8096B" w:rsidRDefault="001B1403" w:rsidP="004C0614">
      <w:pPr>
        <w:rPr>
          <w:rFonts w:ascii="Arial" w:hAnsi="Arial" w:cs="Arial"/>
          <w:szCs w:val="24"/>
          <w:lang w:val="en-US"/>
        </w:rPr>
      </w:pPr>
      <w:r w:rsidRPr="00493E4A">
        <w:rPr>
          <w:rFonts w:ascii="Arial" w:hAnsi="Arial" w:cs="Arial"/>
          <w:b/>
          <w:szCs w:val="24"/>
          <w:lang w:val="en-GB"/>
        </w:rPr>
        <w:t>Van Halteren:</w:t>
      </w:r>
      <w:r w:rsidRPr="00F8096B">
        <w:rPr>
          <w:rFonts w:ascii="Arial" w:hAnsi="Arial" w:cs="Arial"/>
          <w:szCs w:val="24"/>
          <w:lang w:val="en-US"/>
        </w:rPr>
        <w:t xml:space="preserve"> </w:t>
      </w:r>
      <w:r w:rsidRPr="00493E4A">
        <w:rPr>
          <w:rFonts w:ascii="Arial" w:hAnsi="Arial" w:cs="Arial"/>
          <w:szCs w:val="24"/>
          <w:lang w:val="en-GB"/>
        </w:rPr>
        <w:t>We produce 860,000 tonnes of adhesive in Germany.</w:t>
      </w:r>
      <w:r w:rsidRPr="00F8096B">
        <w:rPr>
          <w:rFonts w:ascii="Arial" w:hAnsi="Arial" w:cs="Arial"/>
          <w:szCs w:val="24"/>
          <w:lang w:val="en-US"/>
        </w:rPr>
        <w:t xml:space="preserve"> </w:t>
      </w:r>
      <w:r w:rsidRPr="00493E4A">
        <w:rPr>
          <w:rFonts w:ascii="Arial" w:hAnsi="Arial" w:cs="Arial"/>
          <w:szCs w:val="24"/>
          <w:lang w:val="en-GB"/>
        </w:rPr>
        <w:t xml:space="preserve">If I subtract </w:t>
      </w:r>
      <w:proofErr w:type="spellStart"/>
      <w:r w:rsidRPr="00493E4A">
        <w:rPr>
          <w:rFonts w:ascii="Arial" w:hAnsi="Arial" w:cs="Arial"/>
          <w:szCs w:val="24"/>
          <w:lang w:val="en-GB"/>
        </w:rPr>
        <w:t>glutine</w:t>
      </w:r>
      <w:r>
        <w:rPr>
          <w:rFonts w:ascii="Arial" w:hAnsi="Arial" w:cs="Arial"/>
          <w:szCs w:val="24"/>
          <w:lang w:val="en-GB"/>
        </w:rPr>
        <w:t>n</w:t>
      </w:r>
      <w:proofErr w:type="spellEnd"/>
      <w:r w:rsidRPr="00493E4A">
        <w:rPr>
          <w:rFonts w:ascii="Arial" w:hAnsi="Arial" w:cs="Arial"/>
          <w:szCs w:val="24"/>
          <w:lang w:val="en-GB"/>
        </w:rPr>
        <w:t xml:space="preserve"> glues and other natural-sourced adhesives such as casein and dextrin, that still leaves </w:t>
      </w:r>
      <w:r w:rsidR="001E27D2">
        <w:rPr>
          <w:rFonts w:ascii="Arial" w:hAnsi="Arial" w:cs="Arial"/>
          <w:szCs w:val="24"/>
          <w:lang w:val="en-GB"/>
        </w:rPr>
        <w:t xml:space="preserve">approx. </w:t>
      </w:r>
      <w:r w:rsidRPr="00493E4A">
        <w:rPr>
          <w:rFonts w:ascii="Arial" w:hAnsi="Arial" w:cs="Arial"/>
          <w:szCs w:val="24"/>
          <w:lang w:val="en-GB"/>
        </w:rPr>
        <w:t>760,000 tonnes.</w:t>
      </w:r>
      <w:r w:rsidRPr="00F8096B">
        <w:rPr>
          <w:rFonts w:ascii="Arial" w:hAnsi="Arial" w:cs="Arial"/>
          <w:szCs w:val="24"/>
          <w:lang w:val="en-US"/>
        </w:rPr>
        <w:t xml:space="preserve"> </w:t>
      </w:r>
      <w:r w:rsidR="004C0614" w:rsidRPr="004C0614">
        <w:rPr>
          <w:rFonts w:ascii="Arial" w:hAnsi="Arial" w:cs="Arial"/>
          <w:szCs w:val="24"/>
          <w:lang w:val="en-GB"/>
        </w:rPr>
        <w:t xml:space="preserve">80 percent of adhesives are actually based on </w:t>
      </w:r>
      <w:r w:rsidR="004C0614" w:rsidRPr="004C0614">
        <w:rPr>
          <w:rFonts w:ascii="Arial" w:hAnsi="Arial" w:cs="Arial"/>
          <w:szCs w:val="24"/>
          <w:lang w:val="en-GB"/>
        </w:rPr>
        <w:lastRenderedPageBreak/>
        <w:t>petrochemicals – in other words, chemicals derived from fossil sources, which include coal and natural gas as well as crude oil.</w:t>
      </w:r>
      <w:r w:rsidR="00761986" w:rsidRPr="00F8096B">
        <w:rPr>
          <w:rFonts w:ascii="Arial" w:hAnsi="Arial" w:cs="Arial"/>
          <w:szCs w:val="24"/>
          <w:lang w:val="en-US"/>
        </w:rPr>
        <w:t xml:space="preserve"> </w:t>
      </w:r>
      <w:r w:rsidR="004C0614" w:rsidRPr="004C0614">
        <w:rPr>
          <w:rFonts w:ascii="Arial" w:hAnsi="Arial" w:cs="Arial"/>
          <w:szCs w:val="24"/>
          <w:lang w:val="en-GB"/>
        </w:rPr>
        <w:t xml:space="preserve">Ultimately, however, pricing has nothing to do with </w:t>
      </w:r>
      <w:r w:rsidR="0088330B">
        <w:rPr>
          <w:rFonts w:ascii="Arial" w:hAnsi="Arial" w:cs="Arial"/>
          <w:szCs w:val="24"/>
          <w:lang w:val="en-GB"/>
        </w:rPr>
        <w:t>the source of raw materials</w:t>
      </w:r>
      <w:r w:rsidR="004C0614" w:rsidRPr="004C0614">
        <w:rPr>
          <w:rFonts w:ascii="Arial" w:hAnsi="Arial" w:cs="Arial"/>
          <w:szCs w:val="24"/>
          <w:lang w:val="en-GB"/>
        </w:rPr>
        <w:t xml:space="preserve"> but with knock-on effects from other industries.</w:t>
      </w:r>
    </w:p>
    <w:p w14:paraId="4D53B337" w14:textId="77777777" w:rsidR="00761986" w:rsidRPr="00F8096B" w:rsidRDefault="00761986" w:rsidP="00761986">
      <w:pPr>
        <w:rPr>
          <w:rFonts w:ascii="Arial" w:hAnsi="Arial" w:cs="Arial"/>
          <w:szCs w:val="24"/>
          <w:lang w:val="en-US"/>
        </w:rPr>
      </w:pPr>
    </w:p>
    <w:p w14:paraId="1F0F33F4" w14:textId="77777777" w:rsidR="00761986" w:rsidRPr="00F8096B" w:rsidRDefault="004C0614" w:rsidP="004C0614">
      <w:pPr>
        <w:rPr>
          <w:rFonts w:ascii="Arial" w:hAnsi="Arial" w:cs="Arial"/>
          <w:b/>
          <w:szCs w:val="24"/>
          <w:lang w:val="en-US"/>
        </w:rPr>
      </w:pPr>
      <w:r w:rsidRPr="004C0614">
        <w:rPr>
          <w:rFonts w:ascii="Arial" w:hAnsi="Arial" w:cs="Arial"/>
          <w:b/>
          <w:szCs w:val="24"/>
          <w:lang w:val="en-GB"/>
        </w:rPr>
        <w:t>The interviewees</w:t>
      </w:r>
    </w:p>
    <w:p w14:paraId="2548CB7E" w14:textId="77777777" w:rsidR="00761986" w:rsidRPr="00F8096B" w:rsidRDefault="004C0614" w:rsidP="004C0614">
      <w:pPr>
        <w:rPr>
          <w:rFonts w:ascii="Arial" w:hAnsi="Arial" w:cs="Arial"/>
          <w:szCs w:val="24"/>
          <w:lang w:val="en-US"/>
        </w:rPr>
      </w:pPr>
      <w:r w:rsidRPr="004C0614">
        <w:rPr>
          <w:rFonts w:ascii="Arial" w:hAnsi="Arial" w:cs="Arial"/>
          <w:b/>
          <w:szCs w:val="24"/>
          <w:lang w:val="en-GB"/>
        </w:rPr>
        <w:t>Ansgar van Halteren</w:t>
      </w:r>
      <w:r w:rsidRPr="004C0614">
        <w:rPr>
          <w:rFonts w:ascii="Arial" w:hAnsi="Arial" w:cs="Arial"/>
          <w:szCs w:val="24"/>
          <w:lang w:val="en-GB"/>
        </w:rPr>
        <w:t xml:space="preserve"> is </w:t>
      </w:r>
      <w:r w:rsidR="00110C3E" w:rsidRPr="00110C3E">
        <w:rPr>
          <w:rFonts w:ascii="Arial" w:hAnsi="Arial" w:cs="Arial"/>
          <w:szCs w:val="24"/>
          <w:lang w:val="en-GB"/>
        </w:rPr>
        <w:t xml:space="preserve">Chief Executive Officer </w:t>
      </w:r>
      <w:r w:rsidRPr="004C0614">
        <w:rPr>
          <w:rFonts w:ascii="Arial" w:hAnsi="Arial" w:cs="Arial"/>
          <w:szCs w:val="24"/>
          <w:lang w:val="en-GB"/>
        </w:rPr>
        <w:t>of the German Adhesives Association (IVK) in Düsseldorf.</w:t>
      </w:r>
    </w:p>
    <w:p w14:paraId="74B36EEC" w14:textId="77777777" w:rsidR="00761986" w:rsidRPr="00F8096B" w:rsidRDefault="00D258DD" w:rsidP="00D258DD">
      <w:pPr>
        <w:rPr>
          <w:rFonts w:ascii="Arial" w:hAnsi="Arial" w:cs="Arial"/>
          <w:szCs w:val="24"/>
          <w:lang w:val="en-US"/>
        </w:rPr>
      </w:pPr>
      <w:proofErr w:type="spellStart"/>
      <w:r w:rsidRPr="00D258DD">
        <w:rPr>
          <w:rFonts w:ascii="Arial" w:hAnsi="Arial" w:cs="Arial"/>
          <w:b/>
          <w:szCs w:val="24"/>
          <w:lang w:val="en-GB"/>
        </w:rPr>
        <w:t>Dr.</w:t>
      </w:r>
      <w:proofErr w:type="spellEnd"/>
      <w:r w:rsidRPr="00D258DD">
        <w:rPr>
          <w:rFonts w:ascii="Arial" w:hAnsi="Arial" w:cs="Arial"/>
          <w:b/>
          <w:szCs w:val="24"/>
          <w:lang w:val="en-GB"/>
        </w:rPr>
        <w:t xml:space="preserve"> Bernhard Momper</w:t>
      </w:r>
      <w:r w:rsidRPr="00D258DD">
        <w:rPr>
          <w:rFonts w:ascii="Arial" w:hAnsi="Arial" w:cs="Arial"/>
          <w:szCs w:val="24"/>
          <w:lang w:val="en-GB"/>
        </w:rPr>
        <w:t>, Application Technology Manager at Celanese GmbH, Frankfurt, is a board member of IVK and chairman of the IVK working group on raw materials.</w:t>
      </w:r>
    </w:p>
    <w:p w14:paraId="22B33EE2" w14:textId="77777777" w:rsidR="00761986" w:rsidRPr="00F8096B" w:rsidRDefault="00D258DD" w:rsidP="00D258DD">
      <w:pPr>
        <w:rPr>
          <w:rFonts w:ascii="Arial" w:hAnsi="Arial" w:cs="Arial"/>
          <w:szCs w:val="24"/>
          <w:lang w:val="en-US"/>
        </w:rPr>
      </w:pPr>
      <w:r w:rsidRPr="00D258DD">
        <w:rPr>
          <w:rFonts w:ascii="Arial" w:hAnsi="Arial" w:cs="Arial"/>
          <w:b/>
          <w:szCs w:val="24"/>
          <w:lang w:val="en-GB"/>
        </w:rPr>
        <w:t xml:space="preserve">Klaus </w:t>
      </w:r>
      <w:proofErr w:type="spellStart"/>
      <w:r w:rsidRPr="00D258DD">
        <w:rPr>
          <w:rFonts w:ascii="Arial" w:hAnsi="Arial" w:cs="Arial"/>
          <w:b/>
          <w:szCs w:val="24"/>
          <w:lang w:val="en-GB"/>
        </w:rPr>
        <w:t>Kullmann</w:t>
      </w:r>
      <w:proofErr w:type="spellEnd"/>
      <w:r w:rsidRPr="00D258DD">
        <w:rPr>
          <w:rFonts w:ascii="Arial" w:hAnsi="Arial" w:cs="Arial"/>
          <w:szCs w:val="24"/>
          <w:lang w:val="en-GB"/>
        </w:rPr>
        <w:t xml:space="preserve"> is a board member of </w:t>
      </w:r>
      <w:proofErr w:type="spellStart"/>
      <w:r w:rsidRPr="00D258DD">
        <w:rPr>
          <w:rFonts w:ascii="Arial" w:hAnsi="Arial" w:cs="Arial"/>
          <w:szCs w:val="24"/>
          <w:lang w:val="en-GB"/>
        </w:rPr>
        <w:t>Jowat</w:t>
      </w:r>
      <w:proofErr w:type="spellEnd"/>
      <w:r w:rsidRPr="00D258DD">
        <w:rPr>
          <w:rFonts w:ascii="Arial" w:hAnsi="Arial" w:cs="Arial"/>
          <w:szCs w:val="24"/>
          <w:lang w:val="en-GB"/>
        </w:rPr>
        <w:t xml:space="preserve"> SE, Detmold, and also a</w:t>
      </w:r>
      <w:r w:rsidR="005676E1">
        <w:rPr>
          <w:rFonts w:ascii="Arial" w:hAnsi="Arial" w:cs="Arial"/>
          <w:szCs w:val="24"/>
          <w:lang w:val="en-GB"/>
        </w:rPr>
        <w:t>n executive</w:t>
      </w:r>
      <w:r w:rsidRPr="00D258DD">
        <w:rPr>
          <w:rFonts w:ascii="Arial" w:hAnsi="Arial" w:cs="Arial"/>
          <w:szCs w:val="24"/>
          <w:lang w:val="en-GB"/>
        </w:rPr>
        <w:t xml:space="preserve"> board member of IVK.</w:t>
      </w:r>
    </w:p>
    <w:p w14:paraId="51803459" w14:textId="77777777" w:rsidR="00761986" w:rsidRPr="00F8096B" w:rsidRDefault="00D258DD" w:rsidP="00D258DD">
      <w:pPr>
        <w:rPr>
          <w:rFonts w:ascii="Arial" w:hAnsi="Arial" w:cs="Arial"/>
          <w:szCs w:val="24"/>
          <w:lang w:val="en-US"/>
        </w:rPr>
      </w:pPr>
      <w:proofErr w:type="spellStart"/>
      <w:r w:rsidRPr="00D258DD">
        <w:rPr>
          <w:rFonts w:ascii="Arial" w:hAnsi="Arial" w:cs="Arial"/>
          <w:b/>
          <w:szCs w:val="24"/>
          <w:lang w:val="en-GB"/>
        </w:rPr>
        <w:t>Dr.</w:t>
      </w:r>
      <w:proofErr w:type="spellEnd"/>
      <w:r w:rsidRPr="00D258DD">
        <w:rPr>
          <w:rFonts w:ascii="Arial" w:hAnsi="Arial" w:cs="Arial"/>
          <w:b/>
          <w:szCs w:val="24"/>
          <w:lang w:val="en-GB"/>
        </w:rPr>
        <w:t xml:space="preserve"> Christian </w:t>
      </w:r>
      <w:proofErr w:type="spellStart"/>
      <w:r w:rsidRPr="00D258DD">
        <w:rPr>
          <w:rFonts w:ascii="Arial" w:hAnsi="Arial" w:cs="Arial"/>
          <w:b/>
          <w:szCs w:val="24"/>
          <w:lang w:val="en-GB"/>
        </w:rPr>
        <w:t>Terfloth</w:t>
      </w:r>
      <w:proofErr w:type="spellEnd"/>
      <w:r w:rsidRPr="00D258DD">
        <w:rPr>
          <w:rFonts w:ascii="Arial" w:hAnsi="Arial" w:cs="Arial"/>
          <w:szCs w:val="24"/>
          <w:lang w:val="en-GB"/>
        </w:rPr>
        <w:t xml:space="preserve"> is a board member of </w:t>
      </w:r>
      <w:proofErr w:type="spellStart"/>
      <w:r w:rsidRPr="00D258DD">
        <w:rPr>
          <w:rFonts w:ascii="Arial" w:hAnsi="Arial" w:cs="Arial"/>
          <w:szCs w:val="24"/>
          <w:lang w:val="en-GB"/>
        </w:rPr>
        <w:t>Jowat</w:t>
      </w:r>
      <w:proofErr w:type="spellEnd"/>
      <w:r w:rsidRPr="00D258DD">
        <w:rPr>
          <w:rFonts w:ascii="Arial" w:hAnsi="Arial" w:cs="Arial"/>
          <w:szCs w:val="24"/>
          <w:lang w:val="en-GB"/>
        </w:rPr>
        <w:t xml:space="preserve"> SE, Detmold, and is a member of the technical </w:t>
      </w:r>
      <w:r w:rsidR="008C6A36">
        <w:rPr>
          <w:rFonts w:ascii="Arial" w:hAnsi="Arial" w:cs="Arial"/>
          <w:szCs w:val="24"/>
          <w:lang w:val="en-GB"/>
        </w:rPr>
        <w:t xml:space="preserve">board </w:t>
      </w:r>
      <w:r w:rsidRPr="00D258DD">
        <w:rPr>
          <w:rFonts w:ascii="Arial" w:hAnsi="Arial" w:cs="Arial"/>
          <w:szCs w:val="24"/>
          <w:lang w:val="en-GB"/>
        </w:rPr>
        <w:t>at IVK.</w:t>
      </w:r>
    </w:p>
    <w:p w14:paraId="3E6528C7" w14:textId="77777777" w:rsidR="002B4D62" w:rsidRPr="00F8096B" w:rsidRDefault="002B4D62" w:rsidP="00761986">
      <w:pPr>
        <w:rPr>
          <w:rFonts w:ascii="Arial" w:hAnsi="Arial" w:cs="Arial"/>
          <w:szCs w:val="24"/>
          <w:lang w:val="en-US"/>
        </w:rPr>
      </w:pPr>
    </w:p>
    <w:p w14:paraId="49DA2A17" w14:textId="77777777" w:rsidR="0013600B" w:rsidRDefault="00D258DD" w:rsidP="00017663">
      <w:pPr>
        <w:rPr>
          <w:rFonts w:ascii="Arial" w:hAnsi="Arial" w:cs="Arial"/>
          <w:szCs w:val="24"/>
          <w:lang w:val="en-GB"/>
        </w:rPr>
      </w:pPr>
      <w:r w:rsidRPr="00017663">
        <w:rPr>
          <w:rFonts w:ascii="Arial" w:hAnsi="Arial" w:cs="Arial"/>
          <w:szCs w:val="24"/>
          <w:lang w:val="en-GB"/>
        </w:rPr>
        <w:t xml:space="preserve">The interviewer was </w:t>
      </w:r>
      <w:r w:rsidR="008C6A36">
        <w:rPr>
          <w:rFonts w:ascii="Arial" w:hAnsi="Arial" w:cs="Arial"/>
          <w:szCs w:val="24"/>
          <w:lang w:val="en-GB"/>
        </w:rPr>
        <w:t xml:space="preserve">the </w:t>
      </w:r>
      <w:r w:rsidRPr="00017663">
        <w:rPr>
          <w:rFonts w:ascii="Arial" w:hAnsi="Arial" w:cs="Arial"/>
          <w:szCs w:val="24"/>
          <w:lang w:val="en-GB"/>
        </w:rPr>
        <w:t xml:space="preserve">technical author </w:t>
      </w:r>
      <w:r w:rsidRPr="00017663">
        <w:rPr>
          <w:rFonts w:ascii="Arial" w:hAnsi="Arial" w:cs="Arial"/>
          <w:b/>
          <w:szCs w:val="24"/>
          <w:lang w:val="en-GB"/>
        </w:rPr>
        <w:t>Rainer Dettmar</w:t>
      </w:r>
    </w:p>
    <w:p w14:paraId="518D9F5A" w14:textId="6D1D4A95" w:rsidR="001463E3" w:rsidRPr="00F8096B" w:rsidRDefault="001463E3" w:rsidP="001463E3">
      <w:pPr>
        <w:rPr>
          <w:rFonts w:ascii="Arial" w:hAnsi="Arial" w:cs="Arial"/>
          <w:szCs w:val="24"/>
          <w:lang w:val="en-US"/>
        </w:rPr>
      </w:pPr>
      <w:r w:rsidRPr="00F8096B">
        <w:rPr>
          <w:rFonts w:ascii="Arial" w:hAnsi="Arial" w:cs="Arial"/>
          <w:szCs w:val="24"/>
          <w:lang w:val="en-US"/>
        </w:rPr>
        <w:t xml:space="preserve">Düsseldorf, </w:t>
      </w:r>
      <w:r w:rsidR="00A17211">
        <w:rPr>
          <w:rFonts w:ascii="Arial" w:hAnsi="Arial" w:cs="Arial"/>
          <w:szCs w:val="24"/>
          <w:lang w:val="en-US"/>
        </w:rPr>
        <w:t>April</w:t>
      </w:r>
      <w:bookmarkStart w:id="0" w:name="_GoBack"/>
      <w:bookmarkEnd w:id="0"/>
      <w:r w:rsidR="00F12B0C">
        <w:rPr>
          <w:rFonts w:ascii="Arial" w:hAnsi="Arial" w:cs="Arial"/>
          <w:szCs w:val="24"/>
          <w:lang w:val="en-US"/>
        </w:rPr>
        <w:t xml:space="preserve"> </w:t>
      </w:r>
      <w:r w:rsidR="00190A1F" w:rsidRPr="00F8096B">
        <w:rPr>
          <w:rFonts w:ascii="Arial" w:hAnsi="Arial" w:cs="Arial"/>
          <w:szCs w:val="24"/>
          <w:lang w:val="en-US"/>
        </w:rPr>
        <w:t>2016</w:t>
      </w:r>
    </w:p>
    <w:p w14:paraId="41272838" w14:textId="77777777" w:rsidR="00032309" w:rsidRPr="00F8096B" w:rsidRDefault="00032309" w:rsidP="001463E3">
      <w:pPr>
        <w:rPr>
          <w:rFonts w:ascii="Arial" w:hAnsi="Arial" w:cs="Arial"/>
          <w:szCs w:val="24"/>
          <w:lang w:val="en-US"/>
        </w:rPr>
      </w:pPr>
    </w:p>
    <w:p w14:paraId="163ED519" w14:textId="77777777" w:rsidR="00F823A8" w:rsidRPr="00F8096B" w:rsidRDefault="00E467C6" w:rsidP="00F823A8">
      <w:pPr>
        <w:pStyle w:val="Textkrper"/>
        <w:spacing w:line="240" w:lineRule="auto"/>
        <w:rPr>
          <w:sz w:val="18"/>
          <w:szCs w:val="18"/>
          <w:lang w:val="en-US"/>
        </w:rPr>
      </w:pPr>
      <w:r w:rsidRPr="00110C3E">
        <w:rPr>
          <w:sz w:val="18"/>
          <w:szCs w:val="18"/>
          <w:lang w:val="en-GB"/>
        </w:rPr>
        <w:t>Please feel free to contact us for</w:t>
      </w:r>
      <w:r w:rsidR="00F12B0C">
        <w:rPr>
          <w:sz w:val="18"/>
          <w:szCs w:val="18"/>
          <w:lang w:val="en-GB"/>
        </w:rPr>
        <w:t xml:space="preserve"> further</w:t>
      </w:r>
      <w:r w:rsidRPr="00110C3E">
        <w:rPr>
          <w:sz w:val="18"/>
          <w:szCs w:val="18"/>
          <w:lang w:val="en-GB"/>
        </w:rPr>
        <w:t xml:space="preserve"> information at any time:</w:t>
      </w:r>
    </w:p>
    <w:p w14:paraId="0381D104" w14:textId="77777777" w:rsidR="00F823A8" w:rsidRPr="00F8096B" w:rsidRDefault="00F823A8" w:rsidP="00F823A8">
      <w:pPr>
        <w:pStyle w:val="Textkrper"/>
        <w:spacing w:line="240" w:lineRule="auto"/>
        <w:rPr>
          <w:b w:val="0"/>
          <w:sz w:val="18"/>
          <w:szCs w:val="18"/>
          <w:lang w:val="en-US"/>
        </w:rPr>
      </w:pPr>
    </w:p>
    <w:p w14:paraId="263C2B05" w14:textId="77777777" w:rsidR="00F823A8" w:rsidRPr="00080478" w:rsidRDefault="00F823A8" w:rsidP="00F823A8">
      <w:pPr>
        <w:pStyle w:val="Textkrper"/>
        <w:spacing w:line="240" w:lineRule="auto"/>
        <w:rPr>
          <w:b w:val="0"/>
          <w:sz w:val="18"/>
          <w:szCs w:val="18"/>
        </w:rPr>
      </w:pPr>
      <w:r w:rsidRPr="00080478">
        <w:rPr>
          <w:b w:val="0"/>
          <w:sz w:val="18"/>
          <w:szCs w:val="18"/>
        </w:rPr>
        <w:t>Industrieverband Klebstoffe e. V.</w:t>
      </w:r>
      <w:r w:rsidRPr="00080478">
        <w:rPr>
          <w:b w:val="0"/>
          <w:sz w:val="18"/>
          <w:szCs w:val="18"/>
        </w:rPr>
        <w:tab/>
      </w:r>
      <w:r w:rsidRPr="00080478">
        <w:rPr>
          <w:b w:val="0"/>
          <w:sz w:val="18"/>
          <w:szCs w:val="18"/>
        </w:rPr>
        <w:tab/>
      </w:r>
      <w:r w:rsidRPr="00080478">
        <w:rPr>
          <w:b w:val="0"/>
          <w:sz w:val="18"/>
          <w:szCs w:val="18"/>
        </w:rPr>
        <w:tab/>
      </w:r>
      <w:r>
        <w:rPr>
          <w:b w:val="0"/>
          <w:sz w:val="18"/>
          <w:szCs w:val="18"/>
        </w:rPr>
        <w:tab/>
      </w:r>
      <w:r w:rsidR="00110C3E" w:rsidRPr="00F8096B">
        <w:rPr>
          <w:b w:val="0"/>
          <w:sz w:val="18"/>
          <w:szCs w:val="18"/>
        </w:rPr>
        <w:t>IVK Press Team</w:t>
      </w:r>
    </w:p>
    <w:p w14:paraId="6D4B2ADE" w14:textId="77777777" w:rsidR="00F823A8" w:rsidRPr="00080478" w:rsidRDefault="00F823A8" w:rsidP="00F823A8">
      <w:pPr>
        <w:pStyle w:val="Textkrper"/>
        <w:spacing w:line="240" w:lineRule="auto"/>
        <w:rPr>
          <w:rFonts w:cs="Arial"/>
          <w:b w:val="0"/>
          <w:sz w:val="18"/>
          <w:szCs w:val="18"/>
        </w:rPr>
      </w:pPr>
      <w:r w:rsidRPr="00080478">
        <w:rPr>
          <w:rFonts w:cs="Arial"/>
          <w:b w:val="0"/>
          <w:sz w:val="18"/>
          <w:szCs w:val="18"/>
        </w:rPr>
        <w:t>Ansgar van Halteren</w:t>
      </w:r>
      <w:r w:rsidRPr="00080478">
        <w:rPr>
          <w:rFonts w:cs="Arial"/>
          <w:b w:val="0"/>
          <w:sz w:val="18"/>
          <w:szCs w:val="18"/>
        </w:rPr>
        <w:tab/>
      </w:r>
      <w:r w:rsidRPr="00080478">
        <w:rPr>
          <w:rFonts w:cs="Arial"/>
          <w:b w:val="0"/>
          <w:sz w:val="18"/>
          <w:szCs w:val="18"/>
        </w:rPr>
        <w:tab/>
      </w:r>
      <w:r w:rsidRPr="00080478">
        <w:rPr>
          <w:rFonts w:cs="Arial"/>
          <w:b w:val="0"/>
          <w:sz w:val="18"/>
          <w:szCs w:val="18"/>
        </w:rPr>
        <w:tab/>
      </w:r>
      <w:r w:rsidRPr="00080478">
        <w:rPr>
          <w:rFonts w:cs="Arial"/>
          <w:b w:val="0"/>
          <w:sz w:val="18"/>
          <w:szCs w:val="18"/>
        </w:rPr>
        <w:tab/>
      </w:r>
      <w:r>
        <w:rPr>
          <w:rFonts w:cs="Arial"/>
          <w:b w:val="0"/>
          <w:sz w:val="18"/>
          <w:szCs w:val="18"/>
        </w:rPr>
        <w:tab/>
      </w:r>
      <w:proofErr w:type="spellStart"/>
      <w:r w:rsidRPr="00080478">
        <w:rPr>
          <w:rFonts w:cs="Arial"/>
          <w:b w:val="0"/>
          <w:sz w:val="18"/>
          <w:szCs w:val="18"/>
        </w:rPr>
        <w:t>Dülberg</w:t>
      </w:r>
      <w:proofErr w:type="spellEnd"/>
      <w:r w:rsidRPr="00080478">
        <w:rPr>
          <w:rFonts w:cs="Arial"/>
          <w:b w:val="0"/>
          <w:sz w:val="18"/>
          <w:szCs w:val="18"/>
        </w:rPr>
        <w:t xml:space="preserve"> &amp; Brendel GmbH</w:t>
      </w:r>
    </w:p>
    <w:p w14:paraId="77B86E7F" w14:textId="77777777" w:rsidR="00F823A8" w:rsidRPr="00080478" w:rsidRDefault="00F823A8" w:rsidP="00F823A8">
      <w:pPr>
        <w:pStyle w:val="Textkrper2"/>
        <w:spacing w:line="240" w:lineRule="auto"/>
        <w:rPr>
          <w:rFonts w:cs="Arial"/>
          <w:b w:val="0"/>
          <w:color w:val="auto"/>
          <w:sz w:val="18"/>
          <w:szCs w:val="18"/>
        </w:rPr>
      </w:pPr>
      <w:r w:rsidRPr="00080478">
        <w:rPr>
          <w:rFonts w:cs="Arial"/>
          <w:b w:val="0"/>
          <w:color w:val="auto"/>
          <w:sz w:val="18"/>
          <w:szCs w:val="18"/>
        </w:rPr>
        <w:t>Völklinger Str. 4</w:t>
      </w:r>
      <w:r w:rsidRPr="00080478">
        <w:rPr>
          <w:rFonts w:cs="Arial"/>
          <w:b w:val="0"/>
          <w:color w:val="auto"/>
          <w:sz w:val="18"/>
          <w:szCs w:val="18"/>
        </w:rPr>
        <w:tab/>
      </w:r>
      <w:r w:rsidRPr="00080478">
        <w:rPr>
          <w:rFonts w:cs="Arial"/>
          <w:b w:val="0"/>
          <w:color w:val="auto"/>
          <w:sz w:val="18"/>
          <w:szCs w:val="18"/>
        </w:rPr>
        <w:tab/>
      </w:r>
      <w:r w:rsidRPr="00080478">
        <w:rPr>
          <w:rFonts w:cs="Arial"/>
          <w:b w:val="0"/>
          <w:color w:val="auto"/>
          <w:sz w:val="18"/>
          <w:szCs w:val="18"/>
        </w:rPr>
        <w:tab/>
      </w:r>
      <w:r w:rsidRPr="00080478">
        <w:rPr>
          <w:rFonts w:cs="Arial"/>
          <w:b w:val="0"/>
          <w:color w:val="auto"/>
          <w:sz w:val="18"/>
          <w:szCs w:val="18"/>
        </w:rPr>
        <w:tab/>
      </w:r>
      <w:r w:rsidRPr="00080478">
        <w:rPr>
          <w:rFonts w:cs="Arial"/>
          <w:b w:val="0"/>
          <w:color w:val="auto"/>
          <w:sz w:val="18"/>
          <w:szCs w:val="18"/>
        </w:rPr>
        <w:tab/>
      </w:r>
      <w:r>
        <w:rPr>
          <w:rFonts w:cs="Arial"/>
          <w:b w:val="0"/>
          <w:color w:val="auto"/>
          <w:sz w:val="18"/>
          <w:szCs w:val="18"/>
        </w:rPr>
        <w:tab/>
      </w:r>
      <w:r w:rsidRPr="00080478">
        <w:rPr>
          <w:rFonts w:cs="Arial"/>
          <w:b w:val="0"/>
          <w:color w:val="auto"/>
          <w:sz w:val="18"/>
          <w:szCs w:val="18"/>
        </w:rPr>
        <w:t xml:space="preserve">Am </w:t>
      </w:r>
      <w:proofErr w:type="spellStart"/>
      <w:r w:rsidRPr="00080478">
        <w:rPr>
          <w:rFonts w:cs="Arial"/>
          <w:b w:val="0"/>
          <w:color w:val="auto"/>
          <w:sz w:val="18"/>
          <w:szCs w:val="18"/>
        </w:rPr>
        <w:t>Wehrhahn</w:t>
      </w:r>
      <w:proofErr w:type="spellEnd"/>
      <w:r w:rsidRPr="00080478">
        <w:rPr>
          <w:rFonts w:cs="Arial"/>
          <w:b w:val="0"/>
          <w:color w:val="auto"/>
          <w:sz w:val="18"/>
          <w:szCs w:val="18"/>
        </w:rPr>
        <w:t xml:space="preserve"> 18</w:t>
      </w:r>
    </w:p>
    <w:p w14:paraId="7973F50B" w14:textId="77777777" w:rsidR="00F823A8" w:rsidRPr="00080478" w:rsidRDefault="00F823A8" w:rsidP="00F823A8">
      <w:pPr>
        <w:pStyle w:val="Textkrper2"/>
        <w:spacing w:line="240" w:lineRule="auto"/>
        <w:rPr>
          <w:rFonts w:cs="Arial"/>
          <w:b w:val="0"/>
          <w:color w:val="auto"/>
          <w:sz w:val="18"/>
          <w:szCs w:val="18"/>
        </w:rPr>
      </w:pPr>
      <w:r w:rsidRPr="00080478">
        <w:rPr>
          <w:rFonts w:cs="Arial"/>
          <w:b w:val="0"/>
          <w:color w:val="auto"/>
          <w:sz w:val="18"/>
          <w:szCs w:val="18"/>
        </w:rPr>
        <w:t>40219 Düsseldorf</w:t>
      </w:r>
      <w:r w:rsidRPr="00080478">
        <w:rPr>
          <w:rFonts w:cs="Arial"/>
          <w:b w:val="0"/>
          <w:color w:val="auto"/>
          <w:sz w:val="18"/>
          <w:szCs w:val="18"/>
        </w:rPr>
        <w:tab/>
      </w:r>
      <w:r w:rsidRPr="00080478">
        <w:rPr>
          <w:rFonts w:cs="Arial"/>
          <w:b w:val="0"/>
          <w:color w:val="auto"/>
          <w:sz w:val="18"/>
          <w:szCs w:val="18"/>
        </w:rPr>
        <w:tab/>
      </w:r>
      <w:r w:rsidRPr="00080478">
        <w:rPr>
          <w:rFonts w:cs="Arial"/>
          <w:b w:val="0"/>
          <w:color w:val="auto"/>
          <w:sz w:val="18"/>
          <w:szCs w:val="18"/>
        </w:rPr>
        <w:tab/>
      </w:r>
      <w:r w:rsidRPr="00080478">
        <w:rPr>
          <w:rFonts w:cs="Arial"/>
          <w:b w:val="0"/>
          <w:color w:val="auto"/>
          <w:sz w:val="18"/>
          <w:szCs w:val="18"/>
        </w:rPr>
        <w:tab/>
      </w:r>
      <w:r w:rsidRPr="00080478">
        <w:rPr>
          <w:rFonts w:cs="Arial"/>
          <w:b w:val="0"/>
          <w:color w:val="auto"/>
          <w:sz w:val="18"/>
          <w:szCs w:val="18"/>
        </w:rPr>
        <w:tab/>
      </w:r>
      <w:r>
        <w:rPr>
          <w:rFonts w:cs="Arial"/>
          <w:b w:val="0"/>
          <w:color w:val="auto"/>
          <w:sz w:val="18"/>
          <w:szCs w:val="18"/>
        </w:rPr>
        <w:tab/>
      </w:r>
      <w:r w:rsidRPr="00080478">
        <w:rPr>
          <w:rFonts w:cs="Arial"/>
          <w:b w:val="0"/>
          <w:color w:val="auto"/>
          <w:sz w:val="18"/>
          <w:szCs w:val="18"/>
        </w:rPr>
        <w:t>40211 Düsseldorf</w:t>
      </w:r>
    </w:p>
    <w:p w14:paraId="708CB163" w14:textId="77777777" w:rsidR="00F823A8" w:rsidRPr="00080478" w:rsidRDefault="00190A1F" w:rsidP="00F823A8">
      <w:pPr>
        <w:pStyle w:val="Textkrper2"/>
        <w:spacing w:line="240" w:lineRule="auto"/>
        <w:rPr>
          <w:rFonts w:cs="Arial"/>
          <w:b w:val="0"/>
          <w:color w:val="auto"/>
          <w:sz w:val="18"/>
          <w:szCs w:val="18"/>
          <w:lang w:val="en-GB"/>
        </w:rPr>
      </w:pPr>
      <w:r>
        <w:rPr>
          <w:rFonts w:cs="Arial"/>
          <w:b w:val="0"/>
          <w:color w:val="auto"/>
          <w:sz w:val="18"/>
          <w:szCs w:val="18"/>
          <w:lang w:val="en-GB"/>
        </w:rPr>
        <w:t>Tel. 0211 67931-10</w:t>
      </w:r>
      <w:r>
        <w:rPr>
          <w:rFonts w:cs="Arial"/>
          <w:b w:val="0"/>
          <w:color w:val="auto"/>
          <w:sz w:val="18"/>
          <w:szCs w:val="18"/>
          <w:lang w:val="en-GB"/>
        </w:rPr>
        <w:tab/>
      </w:r>
      <w:r>
        <w:rPr>
          <w:rFonts w:cs="Arial"/>
          <w:b w:val="0"/>
          <w:color w:val="auto"/>
          <w:sz w:val="18"/>
          <w:szCs w:val="18"/>
          <w:lang w:val="en-GB"/>
        </w:rPr>
        <w:tab/>
      </w:r>
      <w:r>
        <w:rPr>
          <w:rFonts w:cs="Arial"/>
          <w:b w:val="0"/>
          <w:color w:val="auto"/>
          <w:sz w:val="18"/>
          <w:szCs w:val="18"/>
          <w:lang w:val="en-GB"/>
        </w:rPr>
        <w:tab/>
      </w:r>
      <w:r>
        <w:rPr>
          <w:rFonts w:cs="Arial"/>
          <w:b w:val="0"/>
          <w:color w:val="auto"/>
          <w:sz w:val="18"/>
          <w:szCs w:val="18"/>
          <w:lang w:val="en-GB"/>
        </w:rPr>
        <w:tab/>
      </w:r>
      <w:r>
        <w:rPr>
          <w:rFonts w:cs="Arial"/>
          <w:b w:val="0"/>
          <w:color w:val="auto"/>
          <w:sz w:val="18"/>
          <w:szCs w:val="18"/>
          <w:lang w:val="en-GB"/>
        </w:rPr>
        <w:tab/>
        <w:t xml:space="preserve">Tel. 0211 </w:t>
      </w:r>
      <w:r w:rsidR="00F823A8" w:rsidRPr="00080478">
        <w:rPr>
          <w:rFonts w:cs="Arial"/>
          <w:b w:val="0"/>
          <w:color w:val="auto"/>
          <w:sz w:val="18"/>
          <w:szCs w:val="18"/>
          <w:lang w:val="en-GB"/>
        </w:rPr>
        <w:t>64008</w:t>
      </w:r>
      <w:r w:rsidR="00A925BD">
        <w:rPr>
          <w:rFonts w:cs="Arial"/>
          <w:b w:val="0"/>
          <w:color w:val="auto"/>
          <w:sz w:val="18"/>
          <w:szCs w:val="18"/>
          <w:lang w:val="en-GB"/>
        </w:rPr>
        <w:t>-</w:t>
      </w:r>
      <w:r w:rsidR="00F823A8" w:rsidRPr="00080478">
        <w:rPr>
          <w:rFonts w:cs="Arial"/>
          <w:b w:val="0"/>
          <w:color w:val="auto"/>
          <w:sz w:val="18"/>
          <w:szCs w:val="18"/>
          <w:lang w:val="en-GB"/>
        </w:rPr>
        <w:t>0</w:t>
      </w:r>
    </w:p>
    <w:p w14:paraId="607E0FAF" w14:textId="77777777" w:rsidR="00F823A8" w:rsidRPr="00080478" w:rsidRDefault="00190A1F" w:rsidP="00F823A8">
      <w:pPr>
        <w:pStyle w:val="Textkrper2"/>
        <w:spacing w:line="240" w:lineRule="auto"/>
        <w:rPr>
          <w:rFonts w:cs="Arial"/>
          <w:b w:val="0"/>
          <w:color w:val="auto"/>
          <w:sz w:val="18"/>
          <w:szCs w:val="18"/>
          <w:lang w:val="en-GB"/>
        </w:rPr>
      </w:pPr>
      <w:r>
        <w:rPr>
          <w:rFonts w:cs="Arial"/>
          <w:b w:val="0"/>
          <w:color w:val="auto"/>
          <w:sz w:val="18"/>
          <w:szCs w:val="18"/>
          <w:lang w:val="en-GB"/>
        </w:rPr>
        <w:t xml:space="preserve">Fax 0211 </w:t>
      </w:r>
      <w:r w:rsidR="00A410DC">
        <w:rPr>
          <w:rFonts w:cs="Arial"/>
          <w:b w:val="0"/>
          <w:color w:val="auto"/>
          <w:sz w:val="18"/>
          <w:szCs w:val="18"/>
          <w:lang w:val="en-GB"/>
        </w:rPr>
        <w:t>67931-33</w:t>
      </w:r>
      <w:r>
        <w:rPr>
          <w:rFonts w:cs="Arial"/>
          <w:b w:val="0"/>
          <w:color w:val="auto"/>
          <w:sz w:val="18"/>
          <w:szCs w:val="18"/>
          <w:lang w:val="en-GB"/>
        </w:rPr>
        <w:tab/>
      </w:r>
      <w:r>
        <w:rPr>
          <w:rFonts w:cs="Arial"/>
          <w:b w:val="0"/>
          <w:color w:val="auto"/>
          <w:sz w:val="18"/>
          <w:szCs w:val="18"/>
          <w:lang w:val="en-GB"/>
        </w:rPr>
        <w:tab/>
      </w:r>
      <w:r>
        <w:rPr>
          <w:rFonts w:cs="Arial"/>
          <w:b w:val="0"/>
          <w:color w:val="auto"/>
          <w:sz w:val="18"/>
          <w:szCs w:val="18"/>
          <w:lang w:val="en-GB"/>
        </w:rPr>
        <w:tab/>
      </w:r>
      <w:r>
        <w:rPr>
          <w:rFonts w:cs="Arial"/>
          <w:b w:val="0"/>
          <w:color w:val="auto"/>
          <w:sz w:val="18"/>
          <w:szCs w:val="18"/>
          <w:lang w:val="en-GB"/>
        </w:rPr>
        <w:tab/>
      </w:r>
      <w:r>
        <w:rPr>
          <w:rFonts w:cs="Arial"/>
          <w:b w:val="0"/>
          <w:color w:val="auto"/>
          <w:sz w:val="18"/>
          <w:szCs w:val="18"/>
          <w:lang w:val="en-GB"/>
        </w:rPr>
        <w:tab/>
        <w:t xml:space="preserve">Fax 0211 </w:t>
      </w:r>
      <w:r w:rsidR="00F823A8" w:rsidRPr="00080478">
        <w:rPr>
          <w:rFonts w:cs="Arial"/>
          <w:b w:val="0"/>
          <w:color w:val="auto"/>
          <w:sz w:val="18"/>
          <w:szCs w:val="18"/>
          <w:lang w:val="en-GB"/>
        </w:rPr>
        <w:t>64008-23</w:t>
      </w:r>
    </w:p>
    <w:p w14:paraId="5F2C9BFE" w14:textId="77777777" w:rsidR="00F823A8" w:rsidRPr="00080478" w:rsidRDefault="00A17211" w:rsidP="00F823A8">
      <w:pPr>
        <w:pStyle w:val="Textkrper2"/>
        <w:spacing w:line="240" w:lineRule="auto"/>
        <w:rPr>
          <w:rFonts w:cs="Arial"/>
          <w:b w:val="0"/>
          <w:color w:val="auto"/>
          <w:sz w:val="18"/>
          <w:szCs w:val="18"/>
          <w:lang w:val="en-GB"/>
        </w:rPr>
      </w:pPr>
      <w:hyperlink r:id="rId8" w:history="1">
        <w:r w:rsidR="00F823A8" w:rsidRPr="00080478">
          <w:rPr>
            <w:rStyle w:val="Link"/>
            <w:rFonts w:cs="Arial"/>
            <w:b w:val="0"/>
            <w:color w:val="auto"/>
            <w:sz w:val="18"/>
            <w:szCs w:val="18"/>
            <w:u w:val="none"/>
            <w:lang w:val="en-GB"/>
          </w:rPr>
          <w:t>info@klebstoffe.com</w:t>
        </w:r>
      </w:hyperlink>
      <w:r w:rsidR="00F823A8" w:rsidRPr="00080478">
        <w:rPr>
          <w:rFonts w:cs="Arial"/>
          <w:b w:val="0"/>
          <w:color w:val="auto"/>
          <w:sz w:val="18"/>
          <w:szCs w:val="18"/>
          <w:lang w:val="en-GB"/>
        </w:rPr>
        <w:tab/>
      </w:r>
      <w:r w:rsidR="00F823A8" w:rsidRPr="00080478">
        <w:rPr>
          <w:rFonts w:cs="Arial"/>
          <w:b w:val="0"/>
          <w:color w:val="auto"/>
          <w:sz w:val="18"/>
          <w:szCs w:val="18"/>
          <w:lang w:val="en-GB"/>
        </w:rPr>
        <w:tab/>
      </w:r>
      <w:r w:rsidR="00F823A8" w:rsidRPr="00080478">
        <w:rPr>
          <w:rFonts w:cs="Arial"/>
          <w:b w:val="0"/>
          <w:color w:val="auto"/>
          <w:sz w:val="18"/>
          <w:szCs w:val="18"/>
          <w:lang w:val="en-GB"/>
        </w:rPr>
        <w:tab/>
      </w:r>
      <w:r w:rsidR="00F823A8" w:rsidRPr="00080478">
        <w:rPr>
          <w:rFonts w:cs="Arial"/>
          <w:b w:val="0"/>
          <w:color w:val="auto"/>
          <w:sz w:val="18"/>
          <w:szCs w:val="18"/>
          <w:lang w:val="en-GB"/>
        </w:rPr>
        <w:tab/>
      </w:r>
      <w:r w:rsidR="00F823A8">
        <w:rPr>
          <w:rFonts w:cs="Arial"/>
          <w:b w:val="0"/>
          <w:color w:val="auto"/>
          <w:sz w:val="18"/>
          <w:szCs w:val="18"/>
          <w:lang w:val="en-GB"/>
        </w:rPr>
        <w:tab/>
      </w:r>
      <w:r w:rsidR="00C123D5" w:rsidRPr="00C123D5">
        <w:rPr>
          <w:rFonts w:cs="Arial"/>
          <w:b w:val="0"/>
          <w:color w:val="auto"/>
          <w:sz w:val="18"/>
          <w:szCs w:val="18"/>
          <w:lang w:val="en-GB"/>
        </w:rPr>
        <w:t>hallo@duelberg.com</w:t>
      </w:r>
    </w:p>
    <w:p w14:paraId="4D693CEF" w14:textId="77777777" w:rsidR="008259E2" w:rsidRPr="009D48B2" w:rsidRDefault="00A17211" w:rsidP="009D48B2">
      <w:pPr>
        <w:pStyle w:val="Textkrper2"/>
        <w:spacing w:line="240" w:lineRule="auto"/>
        <w:rPr>
          <w:rFonts w:cs="Arial"/>
          <w:b w:val="0"/>
          <w:color w:val="auto"/>
          <w:sz w:val="18"/>
          <w:szCs w:val="18"/>
          <w:lang w:val="en-GB"/>
        </w:rPr>
      </w:pPr>
      <w:hyperlink r:id="rId9" w:history="1">
        <w:r w:rsidR="00F823A8" w:rsidRPr="00080478">
          <w:rPr>
            <w:rStyle w:val="Link"/>
            <w:rFonts w:cs="Arial"/>
            <w:b w:val="0"/>
            <w:color w:val="auto"/>
            <w:sz w:val="18"/>
            <w:szCs w:val="18"/>
            <w:u w:val="none"/>
            <w:lang w:val="en-GB"/>
          </w:rPr>
          <w:t>www.klebstoff-presse.com</w:t>
        </w:r>
      </w:hyperlink>
      <w:r w:rsidR="00F823A8" w:rsidRPr="00080478">
        <w:rPr>
          <w:rFonts w:cs="Arial"/>
          <w:b w:val="0"/>
          <w:color w:val="auto"/>
          <w:sz w:val="18"/>
          <w:szCs w:val="18"/>
          <w:lang w:val="en-GB"/>
        </w:rPr>
        <w:tab/>
      </w:r>
      <w:r w:rsidR="00F823A8" w:rsidRPr="00080478">
        <w:rPr>
          <w:rFonts w:cs="Arial"/>
          <w:b w:val="0"/>
          <w:color w:val="auto"/>
          <w:sz w:val="18"/>
          <w:szCs w:val="18"/>
          <w:lang w:val="en-GB"/>
        </w:rPr>
        <w:tab/>
      </w:r>
      <w:r w:rsidR="00F823A8" w:rsidRPr="00080478">
        <w:rPr>
          <w:rFonts w:cs="Arial"/>
          <w:b w:val="0"/>
          <w:color w:val="auto"/>
          <w:sz w:val="18"/>
          <w:szCs w:val="18"/>
          <w:lang w:val="en-GB"/>
        </w:rPr>
        <w:tab/>
      </w:r>
      <w:r w:rsidR="00F823A8" w:rsidRPr="00080478">
        <w:rPr>
          <w:rFonts w:cs="Arial"/>
          <w:b w:val="0"/>
          <w:color w:val="auto"/>
          <w:sz w:val="18"/>
          <w:szCs w:val="18"/>
          <w:lang w:val="en-GB"/>
        </w:rPr>
        <w:tab/>
      </w:r>
      <w:r w:rsidR="00F823A8" w:rsidRPr="00080478">
        <w:rPr>
          <w:rFonts w:cs="Arial"/>
          <w:b w:val="0"/>
          <w:color w:val="auto"/>
          <w:sz w:val="18"/>
          <w:szCs w:val="18"/>
          <w:lang w:val="en-GB"/>
        </w:rPr>
        <w:tab/>
      </w:r>
      <w:r w:rsidR="00AE2974">
        <w:rPr>
          <w:rFonts w:cs="Arial"/>
          <w:b w:val="0"/>
          <w:color w:val="auto"/>
          <w:sz w:val="18"/>
          <w:szCs w:val="18"/>
          <w:lang w:val="en-GB"/>
        </w:rPr>
        <w:t>www.duelberg.com</w:t>
      </w:r>
    </w:p>
    <w:sectPr w:rsidR="008259E2" w:rsidRPr="009D48B2" w:rsidSect="008B5753">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F54F3" w14:textId="77777777" w:rsidR="00493E4A" w:rsidRPr="005C5524" w:rsidRDefault="00493E4A">
      <w:pPr>
        <w:rPr>
          <w:rFonts w:ascii="Arial" w:hAnsi="Arial"/>
        </w:rPr>
      </w:pPr>
      <w:r>
        <w:separator/>
      </w:r>
    </w:p>
  </w:endnote>
  <w:endnote w:type="continuationSeparator" w:id="0">
    <w:p w14:paraId="571D9311" w14:textId="77777777" w:rsidR="00493E4A" w:rsidRPr="005C5524" w:rsidRDefault="00493E4A">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s Gothic MT">
    <w:panose1 w:val="020B0504020203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0BA5" w14:textId="77777777" w:rsidR="00493E4A" w:rsidRDefault="00F16E29" w:rsidP="009740B8">
    <w:pPr>
      <w:pStyle w:val="Fuzeile"/>
      <w:framePr w:wrap="around" w:vAnchor="text" w:hAnchor="margin" w:xAlign="right" w:y="1"/>
      <w:rPr>
        <w:rStyle w:val="Seitenzahl"/>
      </w:rPr>
    </w:pPr>
    <w:r>
      <w:rPr>
        <w:rStyle w:val="Seitenzahl"/>
      </w:rPr>
      <w:fldChar w:fldCharType="begin"/>
    </w:r>
    <w:r w:rsidR="00493E4A">
      <w:rPr>
        <w:rStyle w:val="Seitenzahl"/>
      </w:rPr>
      <w:instrText xml:space="preserve">PAGE  </w:instrText>
    </w:r>
    <w:r>
      <w:rPr>
        <w:rStyle w:val="Seitenzahl"/>
      </w:rPr>
      <w:fldChar w:fldCharType="separate"/>
    </w:r>
    <w:r w:rsidR="00493E4A">
      <w:rPr>
        <w:rStyle w:val="Seitenzahl"/>
        <w:noProof/>
      </w:rPr>
      <w:t>3</w:t>
    </w:r>
    <w:r>
      <w:rPr>
        <w:rStyle w:val="Seitenzahl"/>
      </w:rPr>
      <w:fldChar w:fldCharType="end"/>
    </w:r>
  </w:p>
  <w:p w14:paraId="28009FF8" w14:textId="77777777" w:rsidR="00493E4A" w:rsidRDefault="00493E4A" w:rsidP="00FF397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92088" w14:textId="77777777" w:rsidR="00493E4A" w:rsidRPr="00FF397D" w:rsidRDefault="00F16E29" w:rsidP="009740B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493E4A">
      <w:rPr>
        <w:rStyle w:val="Seitenzahl"/>
        <w:rFonts w:ascii="Arial" w:hAnsi="Arial" w:cs="Arial"/>
        <w:sz w:val="18"/>
        <w:szCs w:val="18"/>
      </w:rPr>
      <w:instrText>PAGE</w:instrText>
    </w:r>
    <w:r w:rsidR="00493E4A"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A17211">
      <w:rPr>
        <w:rStyle w:val="Seitenzahl"/>
        <w:rFonts w:ascii="Arial" w:hAnsi="Arial" w:cs="Arial"/>
        <w:noProof/>
        <w:sz w:val="18"/>
        <w:szCs w:val="18"/>
      </w:rPr>
      <w:t>6</w:t>
    </w:r>
    <w:r w:rsidRPr="00FF397D">
      <w:rPr>
        <w:rStyle w:val="Seitenzahl"/>
        <w:rFonts w:ascii="Arial" w:hAnsi="Arial" w:cs="Arial"/>
        <w:sz w:val="18"/>
        <w:szCs w:val="18"/>
      </w:rPr>
      <w:fldChar w:fldCharType="end"/>
    </w:r>
  </w:p>
  <w:p w14:paraId="1E71E716" w14:textId="77777777" w:rsidR="00493E4A" w:rsidRDefault="00493E4A" w:rsidP="00FF397D">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3789C" w14:textId="77777777" w:rsidR="00493E4A" w:rsidRPr="005C5524" w:rsidRDefault="00493E4A">
      <w:pPr>
        <w:rPr>
          <w:rFonts w:ascii="Arial" w:hAnsi="Arial"/>
        </w:rPr>
      </w:pPr>
      <w:r>
        <w:separator/>
      </w:r>
    </w:p>
  </w:footnote>
  <w:footnote w:type="continuationSeparator" w:id="0">
    <w:p w14:paraId="24F4FB82" w14:textId="77777777" w:rsidR="00493E4A" w:rsidRPr="005C5524" w:rsidRDefault="00493E4A">
      <w:pPr>
        <w:rPr>
          <w:rFonts w:ascii="Arial" w:hAnsi="Arial"/>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6EFE" w14:textId="77777777" w:rsidR="00493E4A" w:rsidRPr="008B5753" w:rsidRDefault="00317FA6" w:rsidP="008B5753">
    <w:pPr>
      <w:pStyle w:val="Kopfzeile"/>
    </w:pPr>
    <w:r>
      <w:rPr>
        <w:noProof/>
      </w:rPr>
      <w:drawing>
        <wp:anchor distT="0" distB="0" distL="114300" distR="114300" simplePos="0" relativeHeight="251658240" behindDoc="0" locked="0" layoutInCell="1" allowOverlap="1" wp14:anchorId="13B63BDF" wp14:editId="5123926F">
          <wp:simplePos x="0" y="0"/>
          <wp:positionH relativeFrom="column">
            <wp:posOffset>-167802</wp:posOffset>
          </wp:positionH>
          <wp:positionV relativeFrom="paragraph">
            <wp:posOffset>-336550</wp:posOffset>
          </wp:positionV>
          <wp:extent cx="6563931" cy="1991484"/>
          <wp:effectExtent l="0" t="0" r="0" b="8890"/>
          <wp:wrapNone/>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 Pressemitteilung englisch.png"/>
                  <pic:cNvPicPr/>
                </pic:nvPicPr>
                <pic:blipFill>
                  <a:blip r:embed="rId1">
                    <a:extLst>
                      <a:ext uri="{28A0092B-C50C-407E-A947-70E740481C1C}">
                        <a14:useLocalDpi xmlns:a14="http://schemas.microsoft.com/office/drawing/2010/main" val="0"/>
                      </a:ext>
                    </a:extLst>
                  </a:blip>
                  <a:stretch>
                    <a:fillRect/>
                  </a:stretch>
                </pic:blipFill>
                <pic:spPr>
                  <a:xfrm>
                    <a:off x="0" y="0"/>
                    <a:ext cx="6563931" cy="19914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6E0C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E9"/>
    <w:rsid w:val="0000180B"/>
    <w:rsid w:val="00017663"/>
    <w:rsid w:val="00032309"/>
    <w:rsid w:val="00056303"/>
    <w:rsid w:val="0007173D"/>
    <w:rsid w:val="00080478"/>
    <w:rsid w:val="0009416F"/>
    <w:rsid w:val="000A2044"/>
    <w:rsid w:val="000A4B7F"/>
    <w:rsid w:val="000D031C"/>
    <w:rsid w:val="00104CA9"/>
    <w:rsid w:val="00110C3E"/>
    <w:rsid w:val="00122C3A"/>
    <w:rsid w:val="00132F7C"/>
    <w:rsid w:val="001355F1"/>
    <w:rsid w:val="0013600B"/>
    <w:rsid w:val="001463E3"/>
    <w:rsid w:val="00190A1F"/>
    <w:rsid w:val="00190EB9"/>
    <w:rsid w:val="00193A24"/>
    <w:rsid w:val="001974CC"/>
    <w:rsid w:val="001A609F"/>
    <w:rsid w:val="001B1403"/>
    <w:rsid w:val="001B20D8"/>
    <w:rsid w:val="001D22F1"/>
    <w:rsid w:val="001E27D2"/>
    <w:rsid w:val="00230B24"/>
    <w:rsid w:val="0026446F"/>
    <w:rsid w:val="00294518"/>
    <w:rsid w:val="002B107F"/>
    <w:rsid w:val="002B4D62"/>
    <w:rsid w:val="002C5912"/>
    <w:rsid w:val="002F41C5"/>
    <w:rsid w:val="002F4768"/>
    <w:rsid w:val="002F4C51"/>
    <w:rsid w:val="00315059"/>
    <w:rsid w:val="00317FA6"/>
    <w:rsid w:val="00321FE9"/>
    <w:rsid w:val="00335229"/>
    <w:rsid w:val="0034451A"/>
    <w:rsid w:val="0034751C"/>
    <w:rsid w:val="00387FD0"/>
    <w:rsid w:val="003B6845"/>
    <w:rsid w:val="003D1FB7"/>
    <w:rsid w:val="003D2D39"/>
    <w:rsid w:val="003F6F16"/>
    <w:rsid w:val="00411562"/>
    <w:rsid w:val="00414818"/>
    <w:rsid w:val="00417654"/>
    <w:rsid w:val="00421E2D"/>
    <w:rsid w:val="004264F3"/>
    <w:rsid w:val="00427276"/>
    <w:rsid w:val="00431D22"/>
    <w:rsid w:val="00433F7E"/>
    <w:rsid w:val="00440772"/>
    <w:rsid w:val="00466598"/>
    <w:rsid w:val="00484F36"/>
    <w:rsid w:val="00493E4A"/>
    <w:rsid w:val="0049751A"/>
    <w:rsid w:val="004C0614"/>
    <w:rsid w:val="004C3F2D"/>
    <w:rsid w:val="00535267"/>
    <w:rsid w:val="005676E1"/>
    <w:rsid w:val="0057260B"/>
    <w:rsid w:val="00576B31"/>
    <w:rsid w:val="00577671"/>
    <w:rsid w:val="00591EE4"/>
    <w:rsid w:val="005A7DCE"/>
    <w:rsid w:val="005C5524"/>
    <w:rsid w:val="005C6F97"/>
    <w:rsid w:val="005D0DAA"/>
    <w:rsid w:val="005F1068"/>
    <w:rsid w:val="005F5FC5"/>
    <w:rsid w:val="00620451"/>
    <w:rsid w:val="00621DDD"/>
    <w:rsid w:val="006438FE"/>
    <w:rsid w:val="006579F6"/>
    <w:rsid w:val="00660607"/>
    <w:rsid w:val="0068791B"/>
    <w:rsid w:val="006D14B9"/>
    <w:rsid w:val="006E0109"/>
    <w:rsid w:val="00715396"/>
    <w:rsid w:val="00716946"/>
    <w:rsid w:val="00760C9A"/>
    <w:rsid w:val="00761986"/>
    <w:rsid w:val="0078054B"/>
    <w:rsid w:val="0078488F"/>
    <w:rsid w:val="00805D62"/>
    <w:rsid w:val="00807FD0"/>
    <w:rsid w:val="008259E2"/>
    <w:rsid w:val="0083116D"/>
    <w:rsid w:val="00844430"/>
    <w:rsid w:val="008510DF"/>
    <w:rsid w:val="008522CF"/>
    <w:rsid w:val="0086205D"/>
    <w:rsid w:val="0088330B"/>
    <w:rsid w:val="008A3B33"/>
    <w:rsid w:val="008B0F7A"/>
    <w:rsid w:val="008B5753"/>
    <w:rsid w:val="008C6A36"/>
    <w:rsid w:val="008F1BDF"/>
    <w:rsid w:val="008F7731"/>
    <w:rsid w:val="00922483"/>
    <w:rsid w:val="00927F85"/>
    <w:rsid w:val="009373B4"/>
    <w:rsid w:val="009740B8"/>
    <w:rsid w:val="009A4051"/>
    <w:rsid w:val="009B28D2"/>
    <w:rsid w:val="009D48B2"/>
    <w:rsid w:val="009E1285"/>
    <w:rsid w:val="009F1019"/>
    <w:rsid w:val="00A075A0"/>
    <w:rsid w:val="00A17211"/>
    <w:rsid w:val="00A40A9B"/>
    <w:rsid w:val="00A410DC"/>
    <w:rsid w:val="00A7103B"/>
    <w:rsid w:val="00A925BD"/>
    <w:rsid w:val="00AA03CE"/>
    <w:rsid w:val="00AE2974"/>
    <w:rsid w:val="00B12CFB"/>
    <w:rsid w:val="00B24802"/>
    <w:rsid w:val="00B52E9B"/>
    <w:rsid w:val="00B65D46"/>
    <w:rsid w:val="00B66B8D"/>
    <w:rsid w:val="00B825B4"/>
    <w:rsid w:val="00BC72FA"/>
    <w:rsid w:val="00BE5E84"/>
    <w:rsid w:val="00BF26CD"/>
    <w:rsid w:val="00C100A8"/>
    <w:rsid w:val="00C123D5"/>
    <w:rsid w:val="00C25931"/>
    <w:rsid w:val="00C3449F"/>
    <w:rsid w:val="00C379CD"/>
    <w:rsid w:val="00C40A61"/>
    <w:rsid w:val="00C4200A"/>
    <w:rsid w:val="00C6720A"/>
    <w:rsid w:val="00C772B0"/>
    <w:rsid w:val="00CB2A46"/>
    <w:rsid w:val="00CB3589"/>
    <w:rsid w:val="00D015B5"/>
    <w:rsid w:val="00D17797"/>
    <w:rsid w:val="00D258DD"/>
    <w:rsid w:val="00D41A2F"/>
    <w:rsid w:val="00D75406"/>
    <w:rsid w:val="00D8555F"/>
    <w:rsid w:val="00D947FB"/>
    <w:rsid w:val="00DB2B90"/>
    <w:rsid w:val="00DC1CD6"/>
    <w:rsid w:val="00DD55AB"/>
    <w:rsid w:val="00DE18C5"/>
    <w:rsid w:val="00DE3700"/>
    <w:rsid w:val="00DE5EF7"/>
    <w:rsid w:val="00DF119E"/>
    <w:rsid w:val="00DF213D"/>
    <w:rsid w:val="00E122A7"/>
    <w:rsid w:val="00E467C6"/>
    <w:rsid w:val="00E51B18"/>
    <w:rsid w:val="00E646D1"/>
    <w:rsid w:val="00E71E67"/>
    <w:rsid w:val="00E92866"/>
    <w:rsid w:val="00EC5034"/>
    <w:rsid w:val="00EC7F31"/>
    <w:rsid w:val="00ED5C09"/>
    <w:rsid w:val="00F12B0C"/>
    <w:rsid w:val="00F16E29"/>
    <w:rsid w:val="00F20620"/>
    <w:rsid w:val="00F26AFC"/>
    <w:rsid w:val="00F70809"/>
    <w:rsid w:val="00F8096B"/>
    <w:rsid w:val="00F823A8"/>
    <w:rsid w:val="00F929D5"/>
    <w:rsid w:val="00F94D51"/>
    <w:rsid w:val="00FB7E35"/>
    <w:rsid w:val="00FD47B9"/>
    <w:rsid w:val="00FE148C"/>
    <w:rsid w:val="00FF39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9E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Dülberg &amp; Brendel"/>
    <w:qFormat/>
    <w:rsid w:val="0026446F"/>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rsid w:val="0026446F"/>
    <w:pPr>
      <w:keepNext/>
      <w:spacing w:before="240" w:after="60"/>
      <w:outlineLvl w:val="0"/>
    </w:pPr>
    <w:rPr>
      <w:rFonts w:ascii="Arial" w:hAnsi="Arial"/>
      <w:b/>
      <w:kern w:val="28"/>
      <w:sz w:val="28"/>
    </w:rPr>
  </w:style>
  <w:style w:type="paragraph" w:styleId="berschrift2">
    <w:name w:val="heading 2"/>
    <w:basedOn w:val="Standard"/>
    <w:next w:val="Standard"/>
    <w:qFormat/>
    <w:rsid w:val="0026446F"/>
    <w:pPr>
      <w:keepNext/>
      <w:outlineLvl w:val="1"/>
    </w:pPr>
    <w:rPr>
      <w:b/>
    </w:rPr>
  </w:style>
  <w:style w:type="paragraph" w:styleId="berschrift3">
    <w:name w:val="heading 3"/>
    <w:basedOn w:val="Standard"/>
    <w:next w:val="Standard"/>
    <w:qFormat/>
    <w:rsid w:val="0026446F"/>
    <w:pPr>
      <w:keepNext/>
      <w:spacing w:line="240" w:lineRule="auto"/>
      <w:outlineLvl w:val="2"/>
    </w:pPr>
    <w:rPr>
      <w:b/>
      <w:u w:val="single"/>
    </w:rPr>
  </w:style>
  <w:style w:type="paragraph" w:styleId="berschrift4">
    <w:name w:val="heading 4"/>
    <w:basedOn w:val="Standard"/>
    <w:next w:val="Standard"/>
    <w:qFormat/>
    <w:rsid w:val="0026446F"/>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sid w:val="0026446F"/>
    <w:rPr>
      <w:rFonts w:ascii="Arial" w:hAnsi="Arial"/>
    </w:rPr>
  </w:style>
  <w:style w:type="character" w:styleId="Zeilennummer">
    <w:name w:val="line number"/>
    <w:rsid w:val="0026446F"/>
    <w:rPr>
      <w:rFonts w:ascii="Arial" w:hAnsi="Arial"/>
      <w:sz w:val="24"/>
    </w:rPr>
  </w:style>
  <w:style w:type="paragraph" w:styleId="Kopfzeile">
    <w:name w:val="header"/>
    <w:basedOn w:val="Standard"/>
    <w:link w:val="KopfzeileZeichen"/>
    <w:uiPriority w:val="99"/>
    <w:rsid w:val="0026446F"/>
    <w:pPr>
      <w:tabs>
        <w:tab w:val="center" w:pos="4536"/>
        <w:tab w:val="right" w:pos="9072"/>
      </w:tabs>
    </w:pPr>
    <w:rPr>
      <w:rFonts w:eastAsia="Times New Roman"/>
    </w:rPr>
  </w:style>
  <w:style w:type="character" w:styleId="Link">
    <w:name w:val="Hyperlink"/>
    <w:rsid w:val="0026446F"/>
    <w:rPr>
      <w:color w:val="0000FF"/>
      <w:u w:val="single"/>
    </w:rPr>
  </w:style>
  <w:style w:type="paragraph" w:styleId="Textkrper">
    <w:name w:val="Body Text"/>
    <w:basedOn w:val="Standard"/>
    <w:rsid w:val="0026446F"/>
    <w:rPr>
      <w:rFonts w:ascii="Arial" w:hAnsi="Arial"/>
      <w:b/>
    </w:rPr>
  </w:style>
  <w:style w:type="paragraph" w:styleId="Unterschrift">
    <w:name w:val="Signature"/>
    <w:basedOn w:val="Standard"/>
    <w:rsid w:val="0026446F"/>
    <w:rPr>
      <w:rFonts w:ascii="News Gothic MT" w:hAnsi="News Gothic MT"/>
      <w:sz w:val="22"/>
    </w:rPr>
  </w:style>
  <w:style w:type="paragraph" w:styleId="Textkrper2">
    <w:name w:val="Body Text 2"/>
    <w:basedOn w:val="Standard"/>
    <w:rsid w:val="0026446F"/>
    <w:rPr>
      <w:rFonts w:ascii="Arial" w:hAnsi="Arial"/>
      <w:b/>
      <w:color w:val="000000"/>
    </w:rPr>
  </w:style>
  <w:style w:type="paragraph" w:styleId="Textkrpereinzug">
    <w:name w:val="Body Text Indent"/>
    <w:basedOn w:val="Standard"/>
    <w:rsid w:val="0026446F"/>
    <w:pPr>
      <w:ind w:left="1416"/>
    </w:pPr>
    <w:rPr>
      <w:rFonts w:ascii="Arial" w:hAnsi="Arial"/>
    </w:rPr>
  </w:style>
  <w:style w:type="character" w:styleId="Kommentarzeichen">
    <w:name w:val="annotation reference"/>
    <w:semiHidden/>
    <w:rsid w:val="0026446F"/>
    <w:rPr>
      <w:sz w:val="16"/>
    </w:rPr>
  </w:style>
  <w:style w:type="paragraph" w:styleId="Kommentartext">
    <w:name w:val="annotation text"/>
    <w:basedOn w:val="Standard"/>
    <w:link w:val="KommentartextZeichen"/>
    <w:semiHidden/>
    <w:rsid w:val="0026446F"/>
    <w:rPr>
      <w:sz w:val="20"/>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eichen">
    <w:name w:val="Kopfzeile Zeichen"/>
    <w:link w:val="Kopfzeile"/>
    <w:uiPriority w:val="99"/>
    <w:rsid w:val="00193A24"/>
    <w:rPr>
      <w:rFonts w:ascii="Times New Roman" w:hAnsi="Times New Roman"/>
      <w:sz w:val="24"/>
    </w:rPr>
  </w:style>
  <w:style w:type="character" w:customStyle="1" w:styleId="KommentartextZeichen">
    <w:name w:val="Kommentartext Zeichen"/>
    <w:link w:val="Kommentartext"/>
    <w:semiHidden/>
    <w:rsid w:val="00032309"/>
    <w:rPr>
      <w:rFonts w:ascii="Times New Roman" w:eastAsia="Times" w:hAnsi="Times New Roman"/>
    </w:rPr>
  </w:style>
  <w:style w:type="character" w:styleId="GesichteterLink">
    <w:name w:val="FollowedHyperlink"/>
    <w:rsid w:val="00032309"/>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Dülberg &amp; Brendel"/>
    <w:qFormat/>
    <w:rsid w:val="0026446F"/>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rsid w:val="0026446F"/>
    <w:pPr>
      <w:keepNext/>
      <w:spacing w:before="240" w:after="60"/>
      <w:outlineLvl w:val="0"/>
    </w:pPr>
    <w:rPr>
      <w:rFonts w:ascii="Arial" w:hAnsi="Arial"/>
      <w:b/>
      <w:kern w:val="28"/>
      <w:sz w:val="28"/>
    </w:rPr>
  </w:style>
  <w:style w:type="paragraph" w:styleId="berschrift2">
    <w:name w:val="heading 2"/>
    <w:basedOn w:val="Standard"/>
    <w:next w:val="Standard"/>
    <w:qFormat/>
    <w:rsid w:val="0026446F"/>
    <w:pPr>
      <w:keepNext/>
      <w:outlineLvl w:val="1"/>
    </w:pPr>
    <w:rPr>
      <w:b/>
    </w:rPr>
  </w:style>
  <w:style w:type="paragraph" w:styleId="berschrift3">
    <w:name w:val="heading 3"/>
    <w:basedOn w:val="Standard"/>
    <w:next w:val="Standard"/>
    <w:qFormat/>
    <w:rsid w:val="0026446F"/>
    <w:pPr>
      <w:keepNext/>
      <w:spacing w:line="240" w:lineRule="auto"/>
      <w:outlineLvl w:val="2"/>
    </w:pPr>
    <w:rPr>
      <w:b/>
      <w:u w:val="single"/>
    </w:rPr>
  </w:style>
  <w:style w:type="paragraph" w:styleId="berschrift4">
    <w:name w:val="heading 4"/>
    <w:basedOn w:val="Standard"/>
    <w:next w:val="Standard"/>
    <w:qFormat/>
    <w:rsid w:val="0026446F"/>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sid w:val="0026446F"/>
    <w:rPr>
      <w:rFonts w:ascii="Arial" w:hAnsi="Arial"/>
    </w:rPr>
  </w:style>
  <w:style w:type="character" w:styleId="Zeilennummer">
    <w:name w:val="line number"/>
    <w:rsid w:val="0026446F"/>
    <w:rPr>
      <w:rFonts w:ascii="Arial" w:hAnsi="Arial"/>
      <w:sz w:val="24"/>
    </w:rPr>
  </w:style>
  <w:style w:type="paragraph" w:styleId="Kopfzeile">
    <w:name w:val="header"/>
    <w:basedOn w:val="Standard"/>
    <w:link w:val="KopfzeileZeichen"/>
    <w:uiPriority w:val="99"/>
    <w:rsid w:val="0026446F"/>
    <w:pPr>
      <w:tabs>
        <w:tab w:val="center" w:pos="4536"/>
        <w:tab w:val="right" w:pos="9072"/>
      </w:tabs>
    </w:pPr>
    <w:rPr>
      <w:rFonts w:eastAsia="Times New Roman"/>
    </w:rPr>
  </w:style>
  <w:style w:type="character" w:styleId="Link">
    <w:name w:val="Hyperlink"/>
    <w:rsid w:val="0026446F"/>
    <w:rPr>
      <w:color w:val="0000FF"/>
      <w:u w:val="single"/>
    </w:rPr>
  </w:style>
  <w:style w:type="paragraph" w:styleId="Textkrper">
    <w:name w:val="Body Text"/>
    <w:basedOn w:val="Standard"/>
    <w:rsid w:val="0026446F"/>
    <w:rPr>
      <w:rFonts w:ascii="Arial" w:hAnsi="Arial"/>
      <w:b/>
    </w:rPr>
  </w:style>
  <w:style w:type="paragraph" w:styleId="Unterschrift">
    <w:name w:val="Signature"/>
    <w:basedOn w:val="Standard"/>
    <w:rsid w:val="0026446F"/>
    <w:rPr>
      <w:rFonts w:ascii="News Gothic MT" w:hAnsi="News Gothic MT"/>
      <w:sz w:val="22"/>
    </w:rPr>
  </w:style>
  <w:style w:type="paragraph" w:styleId="Textkrper2">
    <w:name w:val="Body Text 2"/>
    <w:basedOn w:val="Standard"/>
    <w:rsid w:val="0026446F"/>
    <w:rPr>
      <w:rFonts w:ascii="Arial" w:hAnsi="Arial"/>
      <w:b/>
      <w:color w:val="000000"/>
    </w:rPr>
  </w:style>
  <w:style w:type="paragraph" w:styleId="Textkrpereinzug">
    <w:name w:val="Body Text Indent"/>
    <w:basedOn w:val="Standard"/>
    <w:rsid w:val="0026446F"/>
    <w:pPr>
      <w:ind w:left="1416"/>
    </w:pPr>
    <w:rPr>
      <w:rFonts w:ascii="Arial" w:hAnsi="Arial"/>
    </w:rPr>
  </w:style>
  <w:style w:type="character" w:styleId="Kommentarzeichen">
    <w:name w:val="annotation reference"/>
    <w:semiHidden/>
    <w:rsid w:val="0026446F"/>
    <w:rPr>
      <w:sz w:val="16"/>
    </w:rPr>
  </w:style>
  <w:style w:type="paragraph" w:styleId="Kommentartext">
    <w:name w:val="annotation text"/>
    <w:basedOn w:val="Standard"/>
    <w:link w:val="KommentartextZeichen"/>
    <w:semiHidden/>
    <w:rsid w:val="0026446F"/>
    <w:rPr>
      <w:sz w:val="20"/>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eichen">
    <w:name w:val="Kopfzeile Zeichen"/>
    <w:link w:val="Kopfzeile"/>
    <w:uiPriority w:val="99"/>
    <w:rsid w:val="00193A24"/>
    <w:rPr>
      <w:rFonts w:ascii="Times New Roman" w:hAnsi="Times New Roman"/>
      <w:sz w:val="24"/>
    </w:rPr>
  </w:style>
  <w:style w:type="character" w:customStyle="1" w:styleId="KommentartextZeichen">
    <w:name w:val="Kommentartext Zeichen"/>
    <w:link w:val="Kommentartext"/>
    <w:semiHidden/>
    <w:rsid w:val="00032309"/>
    <w:rPr>
      <w:rFonts w:ascii="Times New Roman" w:eastAsia="Times" w:hAnsi="Times New Roman"/>
    </w:rPr>
  </w:style>
  <w:style w:type="character" w:styleId="GesichteterLink">
    <w:name w:val="FollowedHyperlink"/>
    <w:rsid w:val="000323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klebstoffe.com" TargetMode="External"/><Relationship Id="rId9" Type="http://schemas.openxmlformats.org/officeDocument/2006/relationships/hyperlink" Target="http://www.klebstoff-press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1259</Words>
  <Characters>8176</Characters>
  <Application>Microsoft Macintosh Word</Application>
  <DocSecurity>0</DocSecurity>
  <Lines>181</Lines>
  <Paragraphs>77</Paragraphs>
  <ScaleCrop>false</ScaleCrop>
  <HeadingPairs>
    <vt:vector size="2" baseType="variant">
      <vt:variant>
        <vt:lpstr>Titel</vt:lpstr>
      </vt:variant>
      <vt:variant>
        <vt:i4>1</vt:i4>
      </vt:variant>
    </vt:vector>
  </HeadingPairs>
  <TitlesOfParts>
    <vt:vector size="1" baseType="lpstr">
      <vt:lpstr>Dülberg &amp; Brendel</vt:lpstr>
    </vt:vector>
  </TitlesOfParts>
  <LinksUpToDate>false</LinksUpToDate>
  <CharactersWithSpaces>9358</CharactersWithSpaces>
  <SharedDoc>false</SharedDoc>
  <HLinks>
    <vt:vector size="18" baseType="variant">
      <vt:variant>
        <vt:i4>5701643</vt:i4>
      </vt:variant>
      <vt:variant>
        <vt:i4>3</vt:i4>
      </vt:variant>
      <vt:variant>
        <vt:i4>0</vt:i4>
      </vt:variant>
      <vt:variant>
        <vt:i4>5</vt:i4>
      </vt:variant>
      <vt:variant>
        <vt:lpwstr>http://www.klebstoff-presse.com/</vt:lpwstr>
      </vt:variant>
      <vt:variant>
        <vt:lpwstr/>
      </vt:variant>
      <vt:variant>
        <vt:i4>5898366</vt:i4>
      </vt:variant>
      <vt:variant>
        <vt:i4>0</vt:i4>
      </vt:variant>
      <vt:variant>
        <vt:i4>0</vt:i4>
      </vt:variant>
      <vt:variant>
        <vt:i4>5</vt:i4>
      </vt:variant>
      <vt:variant>
        <vt:lpwstr>mailto:info@klebstoffe.com</vt:lpwstr>
      </vt:variant>
      <vt:variant>
        <vt:lpwstr/>
      </vt:variant>
      <vt:variant>
        <vt:i4>2162740</vt:i4>
      </vt:variant>
      <vt:variant>
        <vt:i4>-1</vt:i4>
      </vt:variant>
      <vt:variant>
        <vt:i4>2050</vt:i4>
      </vt:variant>
      <vt:variant>
        <vt:i4>1</vt:i4>
      </vt:variant>
      <vt:variant>
        <vt:lpwstr>IVK_Presseinfo_Kopfzeile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Dülberg &amp; Brendel</dc:title>
  <dc:creator/>
  <cp:lastModifiedBy/>
  <cp:revision>1</cp:revision>
  <cp:lastPrinted>2008-09-29T11:17:00Z</cp:lastPrinted>
  <dcterms:created xsi:type="dcterms:W3CDTF">2016-06-08T12:48:00Z</dcterms:created>
  <dcterms:modified xsi:type="dcterms:W3CDTF">2016-06-08T13:23:00Z</dcterms:modified>
</cp:coreProperties>
</file>