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6AE5" w14:textId="72080075" w:rsidR="00416203" w:rsidRPr="00861826" w:rsidRDefault="002A683F" w:rsidP="00416203">
      <w:pPr>
        <w:pStyle w:val="KeinAbsatzformat"/>
        <w:widowControl/>
        <w:suppressAutoHyphens/>
        <w:spacing w:line="360" w:lineRule="auto"/>
        <w:rPr>
          <w:rFonts w:ascii="Skeena" w:hAnsi="Skeena"/>
          <w:sz w:val="24"/>
          <w:szCs w:val="24"/>
        </w:rPr>
      </w:pPr>
      <w:r w:rsidRPr="002A683F">
        <w:rPr>
          <w:rFonts w:ascii="Skeena" w:hAnsi="Skeena"/>
          <w:sz w:val="24"/>
          <w:szCs w:val="24"/>
        </w:rPr>
        <w:t>Geklebte Wärmedämmverbundsysteme</w:t>
      </w:r>
      <w:r w:rsidR="00416203">
        <w:rPr>
          <w:rFonts w:ascii="Skeena" w:hAnsi="Skeena"/>
          <w:sz w:val="24"/>
          <w:szCs w:val="24"/>
        </w:rPr>
        <w:br/>
      </w:r>
      <w:r w:rsidR="00617773" w:rsidRPr="00617773">
        <w:rPr>
          <w:rFonts w:ascii="Skeena" w:hAnsi="Skeena" w:cs="MeretPro-Normal"/>
          <w:b/>
          <w:color w:val="auto"/>
          <w:sz w:val="36"/>
          <w:szCs w:val="36"/>
        </w:rPr>
        <w:t>Energieeffiziente Fassadendämmung für Komfort und Klima</w:t>
      </w:r>
    </w:p>
    <w:p w14:paraId="5C94DE7B" w14:textId="77777777" w:rsidR="00416203" w:rsidRPr="00861826" w:rsidRDefault="00416203" w:rsidP="00416203">
      <w:pPr>
        <w:pStyle w:val="standardohneabstandnach"/>
        <w:spacing w:line="360" w:lineRule="auto"/>
        <w:jc w:val="left"/>
        <w:rPr>
          <w:rFonts w:ascii="Skeena" w:hAnsi="Skeena"/>
          <w:b/>
          <w:sz w:val="24"/>
          <w:szCs w:val="24"/>
        </w:rPr>
      </w:pPr>
    </w:p>
    <w:p w14:paraId="5628084C" w14:textId="05A7CB11" w:rsidR="00416203" w:rsidRPr="00470DB1" w:rsidRDefault="00C33426" w:rsidP="00416203">
      <w:pPr>
        <w:rPr>
          <w:rFonts w:ascii="Skeena" w:hAnsi="Skeena"/>
          <w:b/>
          <w:szCs w:val="24"/>
        </w:rPr>
      </w:pPr>
      <w:r w:rsidRPr="00C33426">
        <w:rPr>
          <w:rFonts w:ascii="Skeena" w:hAnsi="Skeena"/>
          <w:b/>
          <w:szCs w:val="24"/>
        </w:rPr>
        <w:t>Der aktuelle Weltklimabericht macht deutlich, dass die weltweiten CO</w:t>
      </w:r>
      <w:r w:rsidRPr="00C51D03">
        <w:rPr>
          <w:rFonts w:ascii="Skeena" w:hAnsi="Skeena"/>
          <w:b/>
          <w:szCs w:val="24"/>
          <w:vertAlign w:val="subscript"/>
        </w:rPr>
        <w:t>2</w:t>
      </w:r>
      <w:r w:rsidRPr="00C33426">
        <w:rPr>
          <w:rFonts w:ascii="Skeena" w:hAnsi="Skeena"/>
          <w:b/>
          <w:szCs w:val="24"/>
        </w:rPr>
        <w:t>-Emissionen dringend reduziert werden müssen. Die Baubranche spielt in diesem Kontext eine wichtige Rolle – nicht umsonst wird seitens der EU eine Renovierungswelle vorangetrieben. Bauklebstoffe können einen wichtigen Beitrag leisten – zum Beispiel bei der Dämmung von Alt- und Neubauten mit Wärmedämmverbundsystemen.</w:t>
      </w:r>
      <w:r w:rsidR="00416203" w:rsidRPr="00861826">
        <w:rPr>
          <w:rFonts w:ascii="Skeena" w:hAnsi="Skeena" w:cs="Arial"/>
          <w:b/>
          <w:bCs/>
          <w:szCs w:val="24"/>
        </w:rPr>
        <w:br/>
      </w:r>
    </w:p>
    <w:p w14:paraId="74A0EE18" w14:textId="77777777" w:rsidR="00577430" w:rsidRPr="00577430" w:rsidRDefault="00577430" w:rsidP="00577430">
      <w:pPr>
        <w:rPr>
          <w:rFonts w:ascii="Skeena" w:hAnsi="Skeena"/>
          <w:bCs/>
          <w:szCs w:val="24"/>
        </w:rPr>
      </w:pPr>
      <w:r w:rsidRPr="00577430">
        <w:rPr>
          <w:rFonts w:ascii="Skeena" w:hAnsi="Skeena"/>
          <w:bCs/>
          <w:szCs w:val="24"/>
        </w:rPr>
        <w:t xml:space="preserve">In Deutschland gibt es rund 19 Millionen Wohnbauten. Davon sind rund zwei Drittel vor 1975 gebaut </w:t>
      </w:r>
      <w:proofErr w:type="gramStart"/>
      <w:r w:rsidRPr="00577430">
        <w:rPr>
          <w:rFonts w:ascii="Skeena" w:hAnsi="Skeena"/>
          <w:bCs/>
          <w:szCs w:val="24"/>
        </w:rPr>
        <w:t>worden.*</w:t>
      </w:r>
      <w:proofErr w:type="gramEnd"/>
      <w:r w:rsidRPr="00577430">
        <w:rPr>
          <w:rFonts w:ascii="Skeena" w:hAnsi="Skeena"/>
          <w:bCs/>
          <w:szCs w:val="24"/>
        </w:rPr>
        <w:t xml:space="preserve"> Zwar sind bereits bis 2018 bundesweit über 800 Millionen Quadratmeter Wärmedämmverbundsysteme an Hauswänden montiert worden und jährlich kommen etwa 40 Millionen hinzu, doch fehlt es vielen Altbauten immer noch an einer effizienten Dämmung.**</w:t>
      </w:r>
    </w:p>
    <w:p w14:paraId="5CDAF991" w14:textId="77777777" w:rsidR="00577430" w:rsidRPr="00577430" w:rsidRDefault="00577430" w:rsidP="00577430">
      <w:pPr>
        <w:rPr>
          <w:rFonts w:ascii="Skeena" w:hAnsi="Skeena"/>
          <w:bCs/>
          <w:szCs w:val="24"/>
        </w:rPr>
      </w:pPr>
    </w:p>
    <w:p w14:paraId="57A50A6A" w14:textId="77777777" w:rsidR="00577430" w:rsidRPr="00577430" w:rsidRDefault="00577430" w:rsidP="00577430">
      <w:pPr>
        <w:rPr>
          <w:rFonts w:ascii="Skeena" w:hAnsi="Skeena"/>
          <w:bCs/>
          <w:szCs w:val="24"/>
        </w:rPr>
      </w:pPr>
      <w:r w:rsidRPr="00577430">
        <w:rPr>
          <w:rFonts w:ascii="Skeena" w:hAnsi="Skeena"/>
          <w:bCs/>
          <w:szCs w:val="24"/>
        </w:rPr>
        <w:t xml:space="preserve">Die Pflichten und Vorgaben für Gebäudedämmungen regelt seit dem 1. November 2020 das Gebäudeenergiegesetz. Wenn Gebäudeteile verändert oder modernisiert werden sollen, gibt das Gebäudeenergiegesetz Mindeststandards vor, die durch die bauliche Veränderung erreicht werden müssen – beispielsweise, wenn der Putz einer Fassade erneuert wird oder die Fenster ausgetauscht werden sollen. Zwar greift das Gesetz nicht, wenn das Haus nur neu gestrichen wird, doch ist es sinnvoll, die Malerarbeiten mit einer </w:t>
      </w:r>
      <w:r w:rsidRPr="00577430">
        <w:rPr>
          <w:rFonts w:ascii="Skeena" w:hAnsi="Skeena"/>
          <w:bCs/>
          <w:szCs w:val="24"/>
        </w:rPr>
        <w:lastRenderedPageBreak/>
        <w:t xml:space="preserve">Dämmung der Fassade – zum Beispiel mit Wärmedämmverbundsystemen – zu verknüpfen. Schließlich wird ein Gerüst so oder so </w:t>
      </w:r>
      <w:proofErr w:type="gramStart"/>
      <w:r w:rsidRPr="00577430">
        <w:rPr>
          <w:rFonts w:ascii="Skeena" w:hAnsi="Skeena"/>
          <w:bCs/>
          <w:szCs w:val="24"/>
        </w:rPr>
        <w:t>aufgestellt.*</w:t>
      </w:r>
      <w:proofErr w:type="gramEnd"/>
      <w:r w:rsidRPr="00577430">
        <w:rPr>
          <w:rFonts w:ascii="Skeena" w:hAnsi="Skeena"/>
          <w:bCs/>
          <w:szCs w:val="24"/>
        </w:rPr>
        <w:t>**</w:t>
      </w:r>
    </w:p>
    <w:p w14:paraId="718D5D12" w14:textId="77777777" w:rsidR="00577430" w:rsidRPr="00577430" w:rsidRDefault="00577430" w:rsidP="00577430">
      <w:pPr>
        <w:rPr>
          <w:rFonts w:ascii="Skeena" w:hAnsi="Skeena"/>
          <w:bCs/>
          <w:szCs w:val="24"/>
        </w:rPr>
      </w:pPr>
      <w:r w:rsidRPr="00577430">
        <w:rPr>
          <w:rFonts w:ascii="Skeena" w:hAnsi="Skeena"/>
          <w:bCs/>
          <w:szCs w:val="24"/>
        </w:rPr>
        <w:t xml:space="preserve">Die Auswahl des passenden Systems sowie seine Montage erfordern Expertenwissen. In der Regel werden die Bauarbeiten deshalb durch Stuckateure </w:t>
      </w:r>
      <w:proofErr w:type="gramStart"/>
      <w:r w:rsidRPr="00577430">
        <w:rPr>
          <w:rFonts w:ascii="Skeena" w:hAnsi="Skeena"/>
          <w:bCs/>
          <w:szCs w:val="24"/>
        </w:rPr>
        <w:t>ausgeführt.*</w:t>
      </w:r>
      <w:proofErr w:type="gramEnd"/>
      <w:r w:rsidRPr="00577430">
        <w:rPr>
          <w:rFonts w:ascii="Skeena" w:hAnsi="Skeena"/>
          <w:bCs/>
          <w:szCs w:val="24"/>
        </w:rPr>
        <w:t xml:space="preserve">*** </w:t>
      </w:r>
    </w:p>
    <w:p w14:paraId="57387034" w14:textId="77777777" w:rsidR="00577430" w:rsidRPr="00577430" w:rsidRDefault="00577430" w:rsidP="00577430">
      <w:pPr>
        <w:rPr>
          <w:rFonts w:ascii="Skeena" w:hAnsi="Skeena"/>
          <w:bCs/>
          <w:szCs w:val="24"/>
        </w:rPr>
      </w:pPr>
    </w:p>
    <w:p w14:paraId="2B354DB0" w14:textId="77777777" w:rsidR="00577430" w:rsidRPr="00577430" w:rsidRDefault="00577430" w:rsidP="00577430">
      <w:pPr>
        <w:rPr>
          <w:rFonts w:ascii="Skeena" w:hAnsi="Skeena"/>
          <w:b/>
          <w:szCs w:val="24"/>
        </w:rPr>
      </w:pPr>
      <w:r w:rsidRPr="00577430">
        <w:rPr>
          <w:rFonts w:ascii="Skeena" w:hAnsi="Skeena"/>
          <w:b/>
          <w:szCs w:val="24"/>
        </w:rPr>
        <w:t>Woraus setzen sich Wärmedämmverbundsysteme zusammen?</w:t>
      </w:r>
    </w:p>
    <w:p w14:paraId="36F227C3" w14:textId="77777777" w:rsidR="00577430" w:rsidRPr="00577430" w:rsidRDefault="00577430" w:rsidP="00577430">
      <w:pPr>
        <w:rPr>
          <w:rFonts w:ascii="Skeena" w:hAnsi="Skeena"/>
          <w:bCs/>
          <w:szCs w:val="24"/>
        </w:rPr>
      </w:pPr>
      <w:r w:rsidRPr="00577430">
        <w:rPr>
          <w:rFonts w:ascii="Skeena" w:hAnsi="Skeena"/>
          <w:bCs/>
          <w:szCs w:val="24"/>
        </w:rPr>
        <w:t>Außenseitige Wärmedämmverbundsysteme können bei allen Gebäudearten – sowohl im Neubau als auch bei Bestandssanierungen – angewendet werden. Ausnahmen bilden Gebäude mit denkmalgeschützten Fassaden.</w:t>
      </w:r>
    </w:p>
    <w:p w14:paraId="3C858831" w14:textId="0D50B0C6" w:rsidR="00577430" w:rsidRPr="00577430" w:rsidRDefault="00577430" w:rsidP="00577430">
      <w:pPr>
        <w:rPr>
          <w:rFonts w:ascii="Skeena" w:hAnsi="Skeena"/>
          <w:bCs/>
          <w:szCs w:val="24"/>
        </w:rPr>
      </w:pPr>
      <w:r w:rsidRPr="00577430">
        <w:rPr>
          <w:rFonts w:ascii="Skeena" w:hAnsi="Skeena"/>
          <w:bCs/>
          <w:szCs w:val="24"/>
        </w:rPr>
        <w:t xml:space="preserve">Moderne Wärmedämmverbundsysteme bestehen aus aufeinander abgestimmten Komponenten, die Schicht für Schicht auf die Fassaden aufgetragen werden. Dabei ist der Aufbau der Systeme fast immer gleich: Auf die vorbereitete ebene, saubere und trockene Fassade werden die Dämmstoffplatten geklebt. Abhängig vom Untergrund und Dämmstoff kann zusätzlich zur Klebung auch eine Verdübelung angewendet werden. Bei besonders unebenen Untergründen können auch Schienensysteme, an denen die Platten befestigt werden, zum Einsatz kommen. Auf die Dämmplatten kommt anschließend ein sogenannter Armierungsmörtel, also ein Unterputz, in den ein Gewebe (zum Beispiel Glasfasergewebe) eingebettet wird. Das Gewebe dient dazu, die Fassadenspannung flächig zu verteilen und auf diese Weise Risse im Putz zu verhindern, die durch Temperaturunterschiede zwischen der äußeren Fassadenabdeckung und dem Untergrund entstehen können. Wenn die Oberfläche komplett trocken ist, wird beispielweise eine modifizierte Silikon-Dispersionsgrundierung aufgebracht, um einen gleichmäßigen saugenden Untergrund für den nächsten Verarbeitungsschritt zu liefern. Den Abschluss bildet ein Außenputz – auf Silikon-, Silikat- oder Kunstharzbasis – der das System schützt und in verschiedenen Korngrößen und farblich gewählt werden </w:t>
      </w:r>
      <w:proofErr w:type="gramStart"/>
      <w:r w:rsidRPr="00577430">
        <w:rPr>
          <w:rFonts w:ascii="Skeena" w:hAnsi="Skeena"/>
          <w:bCs/>
          <w:szCs w:val="24"/>
        </w:rPr>
        <w:t>kann.*</w:t>
      </w:r>
      <w:proofErr w:type="gramEnd"/>
      <w:r w:rsidRPr="00577430">
        <w:rPr>
          <w:rFonts w:ascii="Skeena" w:hAnsi="Skeena"/>
          <w:bCs/>
          <w:szCs w:val="24"/>
        </w:rPr>
        <w:t xml:space="preserve">**** </w:t>
      </w:r>
    </w:p>
    <w:p w14:paraId="04823FED" w14:textId="422ADF86" w:rsidR="00577430" w:rsidRPr="00577430" w:rsidRDefault="00577430" w:rsidP="00577430">
      <w:pPr>
        <w:rPr>
          <w:rFonts w:ascii="Skeena" w:hAnsi="Skeena"/>
          <w:bCs/>
          <w:szCs w:val="24"/>
          <w:u w:val="single"/>
        </w:rPr>
      </w:pPr>
      <w:r w:rsidRPr="00577430">
        <w:rPr>
          <w:rFonts w:ascii="Skeena" w:hAnsi="Skeena"/>
          <w:bCs/>
          <w:szCs w:val="24"/>
          <w:u w:val="single"/>
        </w:rPr>
        <w:lastRenderedPageBreak/>
        <w:t>Vorteile von Wärmedämmverbundsystemen</w:t>
      </w:r>
    </w:p>
    <w:p w14:paraId="13DB284A" w14:textId="0D9FC13B" w:rsidR="00577430" w:rsidRPr="00577430" w:rsidRDefault="00577430" w:rsidP="00577430">
      <w:pPr>
        <w:pStyle w:val="Listenabsatz"/>
        <w:numPr>
          <w:ilvl w:val="0"/>
          <w:numId w:val="4"/>
        </w:numPr>
        <w:rPr>
          <w:rFonts w:ascii="Skeena" w:hAnsi="Skeena"/>
          <w:bCs/>
          <w:szCs w:val="24"/>
        </w:rPr>
      </w:pPr>
      <w:r w:rsidRPr="00577430">
        <w:rPr>
          <w:rFonts w:ascii="Skeena" w:hAnsi="Skeena"/>
          <w:bCs/>
          <w:szCs w:val="24"/>
        </w:rPr>
        <w:t>Effektive Wärmedämmung</w:t>
      </w:r>
    </w:p>
    <w:p w14:paraId="59A55368" w14:textId="3C691807" w:rsidR="00577430" w:rsidRPr="00577430" w:rsidRDefault="00577430" w:rsidP="00577430">
      <w:pPr>
        <w:pStyle w:val="Listenabsatz"/>
        <w:numPr>
          <w:ilvl w:val="0"/>
          <w:numId w:val="4"/>
        </w:numPr>
        <w:rPr>
          <w:rFonts w:ascii="Skeena" w:hAnsi="Skeena"/>
          <w:bCs/>
          <w:szCs w:val="24"/>
        </w:rPr>
      </w:pPr>
      <w:r w:rsidRPr="00577430">
        <w:rPr>
          <w:rFonts w:ascii="Skeena" w:hAnsi="Skeena"/>
          <w:bCs/>
          <w:szCs w:val="24"/>
        </w:rPr>
        <w:t>Heizkostenreduzierung</w:t>
      </w:r>
    </w:p>
    <w:p w14:paraId="367DA349" w14:textId="73B6A887" w:rsidR="00577430" w:rsidRPr="00577430" w:rsidRDefault="00577430" w:rsidP="00577430">
      <w:pPr>
        <w:pStyle w:val="Listenabsatz"/>
        <w:numPr>
          <w:ilvl w:val="0"/>
          <w:numId w:val="4"/>
        </w:numPr>
        <w:rPr>
          <w:rFonts w:ascii="Skeena" w:hAnsi="Skeena"/>
          <w:bCs/>
          <w:szCs w:val="24"/>
        </w:rPr>
      </w:pPr>
      <w:r w:rsidRPr="00577430">
        <w:rPr>
          <w:rFonts w:ascii="Skeena" w:hAnsi="Skeena"/>
          <w:bCs/>
          <w:szCs w:val="24"/>
        </w:rPr>
        <w:t>Senkung des Energieverbrauchs und der CO</w:t>
      </w:r>
      <w:r w:rsidRPr="00577430">
        <w:rPr>
          <w:rFonts w:ascii="Skeena" w:hAnsi="Skeena"/>
          <w:bCs/>
          <w:sz w:val="20"/>
          <w:vertAlign w:val="subscript"/>
        </w:rPr>
        <w:t>2</w:t>
      </w:r>
      <w:r w:rsidRPr="00577430">
        <w:rPr>
          <w:rFonts w:ascii="Skeena" w:hAnsi="Skeena"/>
          <w:bCs/>
          <w:szCs w:val="24"/>
        </w:rPr>
        <w:t>-Emissionen</w:t>
      </w:r>
    </w:p>
    <w:p w14:paraId="0CEDED95" w14:textId="00CB6E60" w:rsidR="00577430" w:rsidRPr="00577430" w:rsidRDefault="00577430" w:rsidP="00577430">
      <w:pPr>
        <w:pStyle w:val="Listenabsatz"/>
        <w:numPr>
          <w:ilvl w:val="0"/>
          <w:numId w:val="4"/>
        </w:numPr>
        <w:rPr>
          <w:rFonts w:ascii="Skeena" w:hAnsi="Skeena"/>
          <w:bCs/>
          <w:szCs w:val="24"/>
        </w:rPr>
      </w:pPr>
      <w:r w:rsidRPr="00577430">
        <w:rPr>
          <w:rFonts w:ascii="Skeena" w:hAnsi="Skeena"/>
          <w:bCs/>
          <w:szCs w:val="24"/>
        </w:rPr>
        <w:t>Schutz der Bausubstanz</w:t>
      </w:r>
    </w:p>
    <w:p w14:paraId="1EC01A3D" w14:textId="158E7C16" w:rsidR="00577430" w:rsidRPr="00577430" w:rsidRDefault="00577430" w:rsidP="00577430">
      <w:pPr>
        <w:pStyle w:val="Listenabsatz"/>
        <w:numPr>
          <w:ilvl w:val="0"/>
          <w:numId w:val="4"/>
        </w:numPr>
        <w:rPr>
          <w:rFonts w:ascii="Skeena" w:hAnsi="Skeena"/>
          <w:bCs/>
          <w:szCs w:val="24"/>
        </w:rPr>
      </w:pPr>
      <w:r w:rsidRPr="00577430">
        <w:rPr>
          <w:rFonts w:ascii="Skeena" w:hAnsi="Skeena"/>
          <w:bCs/>
          <w:szCs w:val="24"/>
        </w:rPr>
        <w:t>Maximierung des Wohnraums</w:t>
      </w:r>
    </w:p>
    <w:p w14:paraId="4ABB56F9" w14:textId="52A296F1" w:rsidR="00577430" w:rsidRPr="00577430" w:rsidRDefault="00577430" w:rsidP="00577430">
      <w:pPr>
        <w:pStyle w:val="Listenabsatz"/>
        <w:numPr>
          <w:ilvl w:val="0"/>
          <w:numId w:val="4"/>
        </w:numPr>
        <w:rPr>
          <w:rFonts w:ascii="Skeena" w:hAnsi="Skeena"/>
          <w:bCs/>
          <w:szCs w:val="24"/>
        </w:rPr>
      </w:pPr>
      <w:r w:rsidRPr="00577430">
        <w:rPr>
          <w:rFonts w:ascii="Skeena" w:hAnsi="Skeena"/>
          <w:bCs/>
          <w:szCs w:val="24"/>
        </w:rPr>
        <w:t>Wertsteigerung der Immobilie</w:t>
      </w:r>
    </w:p>
    <w:p w14:paraId="10046CDF" w14:textId="77777777" w:rsidR="00577430" w:rsidRPr="00FE2749" w:rsidRDefault="00577430" w:rsidP="00577430">
      <w:pPr>
        <w:rPr>
          <w:rFonts w:ascii="Skeena" w:hAnsi="Skeena"/>
          <w:b/>
          <w:szCs w:val="24"/>
        </w:rPr>
      </w:pPr>
    </w:p>
    <w:p w14:paraId="14D15565" w14:textId="77777777" w:rsidR="00577430" w:rsidRPr="00FE2749" w:rsidRDefault="00577430" w:rsidP="00577430">
      <w:pPr>
        <w:rPr>
          <w:rFonts w:ascii="Skeena" w:hAnsi="Skeena"/>
          <w:b/>
          <w:szCs w:val="24"/>
        </w:rPr>
      </w:pPr>
      <w:r w:rsidRPr="00FE2749">
        <w:rPr>
          <w:rFonts w:ascii="Skeena" w:hAnsi="Skeena"/>
          <w:b/>
          <w:szCs w:val="24"/>
        </w:rPr>
        <w:t>Wärmedämmverbundsysteme und Brandschutz</w:t>
      </w:r>
    </w:p>
    <w:p w14:paraId="3DC5C7E0" w14:textId="77777777" w:rsidR="00577430" w:rsidRPr="00577430" w:rsidRDefault="00577430" w:rsidP="00577430">
      <w:pPr>
        <w:rPr>
          <w:rFonts w:ascii="Skeena" w:hAnsi="Skeena"/>
          <w:bCs/>
          <w:szCs w:val="24"/>
        </w:rPr>
      </w:pPr>
      <w:r w:rsidRPr="00577430">
        <w:rPr>
          <w:rFonts w:ascii="Skeena" w:hAnsi="Skeena"/>
          <w:bCs/>
          <w:szCs w:val="24"/>
        </w:rPr>
        <w:t>Schon bei der Planung eines Wärmedämmverbundsystems muss das Thema Brandschutz mitbedacht werden. Denn der in den Systemen verwendete Dämmstoff beeinflusst dessen brandschutztechnische Eigenschaften.</w:t>
      </w:r>
    </w:p>
    <w:p w14:paraId="5DB75A40" w14:textId="36D35174" w:rsidR="00577430" w:rsidRDefault="00577430" w:rsidP="00577430">
      <w:pPr>
        <w:rPr>
          <w:rFonts w:ascii="Skeena" w:hAnsi="Skeena"/>
          <w:bCs/>
          <w:szCs w:val="24"/>
        </w:rPr>
      </w:pPr>
      <w:r w:rsidRPr="00577430">
        <w:rPr>
          <w:rFonts w:ascii="Skeena" w:hAnsi="Skeena"/>
          <w:bCs/>
          <w:szCs w:val="24"/>
        </w:rPr>
        <w:t>Im Rahmen ihrer Zulassung werden die Systeme als Gesamtsystem umfangreichen Tests unterzogen. Dazu zählen unter anderem Brandprüfungen.</w:t>
      </w:r>
    </w:p>
    <w:p w14:paraId="6DA4EE01" w14:textId="77777777" w:rsidR="00177138" w:rsidRPr="00577430" w:rsidRDefault="00177138" w:rsidP="00577430">
      <w:pPr>
        <w:rPr>
          <w:rFonts w:ascii="Skeena" w:hAnsi="Skeena"/>
          <w:bCs/>
          <w:szCs w:val="24"/>
          <w:u w:val="single"/>
        </w:rPr>
      </w:pPr>
    </w:p>
    <w:p w14:paraId="5E0E44A8" w14:textId="77777777" w:rsidR="00577430" w:rsidRPr="00577430" w:rsidRDefault="00577430" w:rsidP="00577430">
      <w:pPr>
        <w:rPr>
          <w:rFonts w:ascii="Skeena" w:hAnsi="Skeena"/>
          <w:bCs/>
          <w:szCs w:val="24"/>
          <w:u w:val="single"/>
        </w:rPr>
      </w:pPr>
      <w:r w:rsidRPr="00577430">
        <w:rPr>
          <w:rFonts w:ascii="Skeena" w:hAnsi="Skeena"/>
          <w:bCs/>
          <w:szCs w:val="24"/>
          <w:u w:val="single"/>
        </w:rPr>
        <w:t xml:space="preserve">Beispiele für verwendete Dämmstoffe und ihre Brennbarkeit: </w:t>
      </w:r>
    </w:p>
    <w:p w14:paraId="646CC116" w14:textId="77777777" w:rsidR="00577430" w:rsidRPr="00577430" w:rsidRDefault="00577430" w:rsidP="00577430">
      <w:pPr>
        <w:rPr>
          <w:rFonts w:ascii="Skeena" w:hAnsi="Skeena"/>
          <w:bCs/>
          <w:szCs w:val="24"/>
        </w:rPr>
      </w:pPr>
      <w:r w:rsidRPr="00577430">
        <w:rPr>
          <w:rFonts w:ascii="Skeena" w:hAnsi="Skeena"/>
          <w:bCs/>
          <w:szCs w:val="24"/>
        </w:rPr>
        <w:t>Mineralwolle – Nicht brennbar</w:t>
      </w:r>
    </w:p>
    <w:p w14:paraId="3B3863F3" w14:textId="77777777" w:rsidR="00577430" w:rsidRPr="00577430" w:rsidRDefault="00577430" w:rsidP="00577430">
      <w:pPr>
        <w:rPr>
          <w:rFonts w:ascii="Skeena" w:hAnsi="Skeena"/>
          <w:bCs/>
          <w:szCs w:val="24"/>
        </w:rPr>
      </w:pPr>
      <w:r w:rsidRPr="00577430">
        <w:rPr>
          <w:rFonts w:ascii="Skeena" w:hAnsi="Skeena"/>
          <w:bCs/>
          <w:szCs w:val="24"/>
        </w:rPr>
        <w:t>Mineralschaum – Nicht brennbar</w:t>
      </w:r>
    </w:p>
    <w:p w14:paraId="7D5F3DE3" w14:textId="77777777" w:rsidR="00577430" w:rsidRPr="00577430" w:rsidRDefault="00577430" w:rsidP="00577430">
      <w:pPr>
        <w:rPr>
          <w:rFonts w:ascii="Skeena" w:hAnsi="Skeena"/>
          <w:bCs/>
          <w:szCs w:val="24"/>
        </w:rPr>
      </w:pPr>
      <w:r w:rsidRPr="00577430">
        <w:rPr>
          <w:rFonts w:ascii="Skeena" w:hAnsi="Skeena"/>
          <w:bCs/>
          <w:szCs w:val="24"/>
        </w:rPr>
        <w:t>Expandiertes Polystyrol – Schwer entflammbar</w:t>
      </w:r>
    </w:p>
    <w:p w14:paraId="49D61AC9" w14:textId="77777777" w:rsidR="00577430" w:rsidRPr="00577430" w:rsidRDefault="00577430" w:rsidP="00577430">
      <w:pPr>
        <w:rPr>
          <w:rFonts w:ascii="Skeena" w:hAnsi="Skeena"/>
          <w:bCs/>
          <w:szCs w:val="24"/>
        </w:rPr>
      </w:pPr>
      <w:r w:rsidRPr="00577430">
        <w:rPr>
          <w:rFonts w:ascii="Skeena" w:hAnsi="Skeena"/>
          <w:bCs/>
          <w:szCs w:val="24"/>
        </w:rPr>
        <w:t>Polyurethan – Schwer entflammbar</w:t>
      </w:r>
    </w:p>
    <w:p w14:paraId="35CE6B75" w14:textId="77777777" w:rsidR="00577430" w:rsidRPr="00577430" w:rsidRDefault="00577430" w:rsidP="00577430">
      <w:pPr>
        <w:rPr>
          <w:rFonts w:ascii="Skeena" w:hAnsi="Skeena"/>
          <w:bCs/>
          <w:szCs w:val="24"/>
        </w:rPr>
      </w:pPr>
      <w:r w:rsidRPr="00577430">
        <w:rPr>
          <w:rFonts w:ascii="Skeena" w:hAnsi="Skeena"/>
          <w:bCs/>
          <w:szCs w:val="24"/>
        </w:rPr>
        <w:t>Phenolhartschaum – Schwer entflammbar</w:t>
      </w:r>
    </w:p>
    <w:p w14:paraId="4AFD4A8F" w14:textId="77777777" w:rsidR="00577430" w:rsidRPr="00577430" w:rsidRDefault="00577430" w:rsidP="00577430">
      <w:pPr>
        <w:rPr>
          <w:rFonts w:ascii="Skeena" w:hAnsi="Skeena"/>
          <w:bCs/>
          <w:szCs w:val="24"/>
        </w:rPr>
      </w:pPr>
      <w:r w:rsidRPr="00577430">
        <w:rPr>
          <w:rFonts w:ascii="Skeena" w:hAnsi="Skeena"/>
          <w:bCs/>
          <w:szCs w:val="24"/>
        </w:rPr>
        <w:t>Holzweichfaserplatten – Normal entflammbar</w:t>
      </w:r>
    </w:p>
    <w:p w14:paraId="72222EBB" w14:textId="77777777" w:rsidR="00577430" w:rsidRPr="00577430" w:rsidRDefault="00577430" w:rsidP="00577430">
      <w:pPr>
        <w:rPr>
          <w:rFonts w:ascii="Skeena" w:hAnsi="Skeena"/>
          <w:bCs/>
          <w:szCs w:val="24"/>
        </w:rPr>
      </w:pPr>
      <w:r w:rsidRPr="00577430">
        <w:rPr>
          <w:rFonts w:ascii="Skeena" w:hAnsi="Skeena"/>
          <w:bCs/>
          <w:szCs w:val="24"/>
        </w:rPr>
        <w:t>Dämmstoffe aus nachwachsenden Rohstoffen – Normal entflammbar</w:t>
      </w:r>
    </w:p>
    <w:p w14:paraId="2467B385" w14:textId="77777777" w:rsidR="00577430" w:rsidRPr="00577430" w:rsidRDefault="00577430" w:rsidP="00577430">
      <w:pPr>
        <w:rPr>
          <w:rFonts w:ascii="Skeena" w:hAnsi="Skeena"/>
          <w:bCs/>
          <w:szCs w:val="24"/>
        </w:rPr>
      </w:pPr>
    </w:p>
    <w:p w14:paraId="395ECB43" w14:textId="7D7B7F55" w:rsidR="00577430" w:rsidRPr="00577430" w:rsidRDefault="00577430" w:rsidP="00577430">
      <w:pPr>
        <w:rPr>
          <w:rFonts w:ascii="Skeena" w:hAnsi="Skeena"/>
          <w:bCs/>
          <w:szCs w:val="24"/>
        </w:rPr>
      </w:pPr>
      <w:r w:rsidRPr="00577430">
        <w:rPr>
          <w:rFonts w:ascii="Skeena" w:hAnsi="Skeena"/>
          <w:bCs/>
          <w:szCs w:val="24"/>
        </w:rPr>
        <w:lastRenderedPageBreak/>
        <w:t>Wer sich intensiver mit dem Thema Wärmedämmung sowohl von Neu- als auch Altbauten beschäftigt, dem wird klar: Wärmedämmverbundsysteme sind ein wichtiges Element, um die Energieeffizienz von Gebäuden zu erhöhen, Heizenergie zu sparen und klimaschädliche CO</w:t>
      </w:r>
      <w:r w:rsidRPr="00577430">
        <w:rPr>
          <w:rFonts w:ascii="Skeena" w:hAnsi="Skeena"/>
          <w:bCs/>
          <w:sz w:val="22"/>
          <w:szCs w:val="22"/>
          <w:vertAlign w:val="subscript"/>
        </w:rPr>
        <w:t>2</w:t>
      </w:r>
      <w:r w:rsidRPr="00577430">
        <w:rPr>
          <w:rFonts w:ascii="Skeena" w:hAnsi="Skeena"/>
          <w:bCs/>
          <w:szCs w:val="24"/>
        </w:rPr>
        <w:t>-Emissionen zu reduzieren</w:t>
      </w:r>
      <w:r w:rsidR="00214272">
        <w:rPr>
          <w:rFonts w:ascii="Skeena" w:hAnsi="Skeena"/>
          <w:bCs/>
          <w:szCs w:val="24"/>
        </w:rPr>
        <w:t xml:space="preserve"> </w:t>
      </w:r>
      <w:r w:rsidRPr="00577430">
        <w:rPr>
          <w:rFonts w:ascii="Skeena" w:hAnsi="Skeena"/>
          <w:bCs/>
          <w:szCs w:val="24"/>
        </w:rPr>
        <w:t xml:space="preserve">– Hand in Hand mit Klebstoffen. </w:t>
      </w:r>
    </w:p>
    <w:p w14:paraId="04A889EF" w14:textId="77777777" w:rsidR="00577430" w:rsidRPr="00577430" w:rsidRDefault="00577430" w:rsidP="00577430">
      <w:pPr>
        <w:rPr>
          <w:rFonts w:ascii="Skeena" w:hAnsi="Skeena"/>
          <w:bCs/>
          <w:szCs w:val="24"/>
        </w:rPr>
      </w:pPr>
    </w:p>
    <w:p w14:paraId="50C038F7" w14:textId="77777777" w:rsidR="00577430" w:rsidRPr="0037354D" w:rsidRDefault="00577430" w:rsidP="00577430">
      <w:pPr>
        <w:rPr>
          <w:rFonts w:ascii="Skeena" w:hAnsi="Skeena"/>
          <w:bCs/>
          <w:sz w:val="20"/>
          <w:u w:val="single"/>
        </w:rPr>
      </w:pPr>
      <w:r w:rsidRPr="0037354D">
        <w:rPr>
          <w:rFonts w:ascii="Skeena" w:hAnsi="Skeena"/>
          <w:bCs/>
          <w:sz w:val="20"/>
          <w:u w:val="single"/>
        </w:rPr>
        <w:t xml:space="preserve">Quellen: </w:t>
      </w:r>
    </w:p>
    <w:p w14:paraId="79563CD6" w14:textId="77777777" w:rsidR="00577430" w:rsidRPr="00577430" w:rsidRDefault="00577430" w:rsidP="00577430">
      <w:pPr>
        <w:rPr>
          <w:rFonts w:ascii="Skeena" w:hAnsi="Skeena"/>
          <w:bCs/>
          <w:sz w:val="20"/>
        </w:rPr>
      </w:pPr>
      <w:r w:rsidRPr="00577430">
        <w:rPr>
          <w:rFonts w:ascii="Skeena" w:hAnsi="Skeena"/>
          <w:bCs/>
          <w:sz w:val="20"/>
        </w:rPr>
        <w:t>* https://energieagentur-ebe-m.de/News/2411/Heute-zukunftsf%C3%A4hig-bauen-und-sanieren</w:t>
      </w:r>
    </w:p>
    <w:p w14:paraId="7C68C72A" w14:textId="77777777" w:rsidR="00577430" w:rsidRPr="00577430" w:rsidRDefault="00577430" w:rsidP="00577430">
      <w:pPr>
        <w:rPr>
          <w:rFonts w:ascii="Skeena" w:hAnsi="Skeena"/>
          <w:bCs/>
          <w:sz w:val="20"/>
        </w:rPr>
      </w:pPr>
      <w:r w:rsidRPr="00577430">
        <w:rPr>
          <w:rFonts w:ascii="Skeena" w:hAnsi="Skeena"/>
          <w:bCs/>
          <w:sz w:val="20"/>
        </w:rPr>
        <w:t>** https://www.umweltbundesamt.de/themen/wirtschaft-konsum/produkte/bauprodukte/studien-zur-messung-vermeidung-bewertung-von/oekologische-kriterien-fuer</w:t>
      </w:r>
    </w:p>
    <w:p w14:paraId="5AAD85F9" w14:textId="77777777" w:rsidR="00577430" w:rsidRPr="00577430" w:rsidRDefault="00577430" w:rsidP="00577430">
      <w:pPr>
        <w:rPr>
          <w:rFonts w:ascii="Skeena" w:hAnsi="Skeena"/>
          <w:bCs/>
          <w:sz w:val="20"/>
        </w:rPr>
      </w:pPr>
      <w:r w:rsidRPr="00577430">
        <w:rPr>
          <w:rFonts w:ascii="Skeena" w:hAnsi="Skeena"/>
          <w:bCs/>
          <w:sz w:val="20"/>
        </w:rPr>
        <w:t>***https://www.verbraucherzentrale.de/wissen/energie/energetische-sanierung/geg-was-steht-im-gebaeudeenergiegesetz-13886</w:t>
      </w:r>
    </w:p>
    <w:p w14:paraId="4DF99B11" w14:textId="77777777" w:rsidR="00577430" w:rsidRPr="00577430" w:rsidRDefault="00577430" w:rsidP="00577430">
      <w:pPr>
        <w:rPr>
          <w:rFonts w:ascii="Skeena" w:hAnsi="Skeena"/>
          <w:bCs/>
          <w:sz w:val="20"/>
        </w:rPr>
      </w:pPr>
      <w:r w:rsidRPr="00577430">
        <w:rPr>
          <w:rFonts w:ascii="Skeena" w:hAnsi="Skeena"/>
          <w:bCs/>
          <w:sz w:val="20"/>
        </w:rPr>
        <w:t>**** https://www.hausjournal.net/wdvs</w:t>
      </w:r>
    </w:p>
    <w:p w14:paraId="32206BB6" w14:textId="7BBEAD72" w:rsidR="008509D8" w:rsidRPr="00206D74" w:rsidRDefault="00577430" w:rsidP="00577430">
      <w:pPr>
        <w:rPr>
          <w:rFonts w:ascii="Skeena" w:hAnsi="Skeena"/>
          <w:bCs/>
          <w:szCs w:val="24"/>
        </w:rPr>
      </w:pPr>
      <w:r w:rsidRPr="00577430">
        <w:rPr>
          <w:rFonts w:ascii="Skeena" w:hAnsi="Skeena"/>
          <w:bCs/>
          <w:sz w:val="20"/>
        </w:rPr>
        <w:t>***** https://www.energie-experten.org/bauen-und-sanieren/daemmung/wdvs/aufbau</w:t>
      </w:r>
      <w:r w:rsidR="00C87FD4" w:rsidRPr="00861826">
        <w:rPr>
          <w:rFonts w:ascii="Skeena" w:hAnsi="Skeena" w:cs="Arial"/>
          <w:sz w:val="20"/>
        </w:rPr>
        <w:br/>
      </w:r>
    </w:p>
    <w:p w14:paraId="20D0F0B9"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0AAFA740" w14:textId="77777777" w:rsidR="00611D2D" w:rsidRPr="00861826" w:rsidRDefault="00611D2D" w:rsidP="008509D8">
      <w:pPr>
        <w:rPr>
          <w:rFonts w:ascii="Skeena" w:hAnsi="Skeena" w:cs="Arial"/>
          <w:color w:val="000000"/>
          <w:szCs w:val="24"/>
          <w:shd w:val="clear" w:color="auto" w:fill="FFFFFF"/>
        </w:rPr>
      </w:pPr>
    </w:p>
    <w:p w14:paraId="0FB00504" w14:textId="0EB37B42"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356036" w:rsidRPr="00356036">
        <w:rPr>
          <w:rFonts w:ascii="Skeena" w:hAnsi="Skeena" w:cs="Arial"/>
          <w:szCs w:val="24"/>
        </w:rPr>
        <w:t>Der Industrieverband Klebstoffe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Der IVK ist – auch im globalen Wettbewerbsumfeld – der größte und im Hinblick auf das angebotene Serviceportfolio gleichzeitig der weltweit führende Verband im Bereich Klebtechnik. Insgesamt beschäftigt die deutsche Klebstoffindustrie mehr als 18.000 Mitarbeiter*innen.</w:t>
      </w:r>
    </w:p>
    <w:p w14:paraId="6EBD17DB" w14:textId="77777777" w:rsidR="00D65CEA" w:rsidRPr="00861826" w:rsidRDefault="00D65CEA" w:rsidP="00611D2D">
      <w:pPr>
        <w:outlineLvl w:val="0"/>
        <w:rPr>
          <w:rFonts w:ascii="Skeena" w:hAnsi="Skeena" w:cs="Arial"/>
          <w:b/>
          <w:szCs w:val="24"/>
        </w:rPr>
      </w:pPr>
    </w:p>
    <w:p w14:paraId="67492F9B" w14:textId="77777777" w:rsidR="00611D2D" w:rsidRPr="00861826" w:rsidRDefault="00611D2D" w:rsidP="008509D8">
      <w:pPr>
        <w:rPr>
          <w:rFonts w:ascii="Skeena" w:hAnsi="Skeena" w:cs="Arial"/>
          <w:szCs w:val="24"/>
        </w:rPr>
      </w:pPr>
    </w:p>
    <w:p w14:paraId="7DB441AB" w14:textId="6C19968C" w:rsidR="00227288" w:rsidRPr="00861826" w:rsidRDefault="008509D8" w:rsidP="00227288">
      <w:pPr>
        <w:rPr>
          <w:rFonts w:ascii="Skeena" w:hAnsi="Skeena" w:cs="Arial"/>
          <w:szCs w:val="24"/>
        </w:rPr>
      </w:pPr>
      <w:r w:rsidRPr="00206D74">
        <w:rPr>
          <w:rFonts w:ascii="Skeena" w:hAnsi="Skeena" w:cs="Arial"/>
          <w:szCs w:val="24"/>
        </w:rPr>
        <w:t xml:space="preserve">Düsseldorf, </w:t>
      </w:r>
      <w:r w:rsidR="00577430">
        <w:rPr>
          <w:rFonts w:ascii="Skeena" w:hAnsi="Skeena" w:cs="Arial"/>
          <w:szCs w:val="24"/>
        </w:rPr>
        <w:t>27</w:t>
      </w:r>
      <w:r w:rsidR="002139BF">
        <w:rPr>
          <w:rFonts w:ascii="Skeena" w:hAnsi="Skeena" w:cs="Arial"/>
          <w:szCs w:val="24"/>
        </w:rPr>
        <w:t>.</w:t>
      </w:r>
      <w:r w:rsidR="00577430">
        <w:rPr>
          <w:rFonts w:ascii="Skeena" w:hAnsi="Skeena" w:cs="Arial"/>
          <w:szCs w:val="24"/>
        </w:rPr>
        <w:t>10</w:t>
      </w:r>
      <w:r w:rsidR="002139BF">
        <w:rPr>
          <w:rFonts w:ascii="Skeena" w:hAnsi="Skeena" w:cs="Arial"/>
          <w:szCs w:val="24"/>
        </w:rPr>
        <w:t>.2023</w:t>
      </w:r>
      <w:r w:rsidR="00611D2D" w:rsidRPr="00861826">
        <w:rPr>
          <w:rFonts w:ascii="Skeena" w:hAnsi="Skeena" w:cs="Arial"/>
          <w:szCs w:val="24"/>
        </w:rPr>
        <w:br/>
      </w:r>
    </w:p>
    <w:p w14:paraId="074840B3" w14:textId="77777777" w:rsidR="00797AB7" w:rsidRPr="00861826" w:rsidRDefault="00797AB7" w:rsidP="00227288">
      <w:pPr>
        <w:rPr>
          <w:rFonts w:ascii="Skeena" w:hAnsi="Skeena" w:cs="Arial"/>
          <w:szCs w:val="24"/>
        </w:rPr>
      </w:pPr>
    </w:p>
    <w:p w14:paraId="79E6C500" w14:textId="33EFF240" w:rsidR="006E5BF0" w:rsidRPr="00861826" w:rsidRDefault="006E5BF0" w:rsidP="006E5BF0">
      <w:pPr>
        <w:rPr>
          <w:rFonts w:ascii="Skeena" w:hAnsi="Skeena" w:cs="Arial"/>
          <w:b/>
          <w:bCs/>
          <w:szCs w:val="24"/>
        </w:rPr>
      </w:pPr>
      <w:r w:rsidRPr="00861826">
        <w:rPr>
          <w:rFonts w:ascii="Skeena" w:hAnsi="Skeena" w:cs="Arial"/>
          <w:b/>
          <w:bCs/>
          <w:szCs w:val="24"/>
        </w:rPr>
        <w:t xml:space="preserve">Bildzeile: </w:t>
      </w:r>
      <w:r w:rsidR="00CE47D3">
        <w:rPr>
          <w:rFonts w:ascii="Skeena" w:hAnsi="Skeena" w:cs="Arial"/>
          <w:b/>
          <w:bCs/>
          <w:szCs w:val="24"/>
        </w:rPr>
        <w:t>IVK_PI_</w:t>
      </w:r>
      <w:r w:rsidR="000E6AA6">
        <w:rPr>
          <w:rFonts w:ascii="Skeena" w:hAnsi="Skeena" w:cs="Arial"/>
          <w:b/>
          <w:bCs/>
          <w:szCs w:val="24"/>
        </w:rPr>
        <w:t>Wärmedämmverbundsysteme_01.jpg</w:t>
      </w:r>
    </w:p>
    <w:p w14:paraId="331A2D02" w14:textId="77777777" w:rsidR="00CE47D3" w:rsidRDefault="00CE47D3" w:rsidP="00CE47D3">
      <w:pPr>
        <w:suppressAutoHyphens/>
        <w:rPr>
          <w:rFonts w:ascii="Skeena" w:hAnsi="Skeena"/>
          <w:szCs w:val="24"/>
        </w:rPr>
      </w:pPr>
      <w:r>
        <w:rPr>
          <w:rFonts w:ascii="Skeena" w:hAnsi="Skeena"/>
          <w:szCs w:val="24"/>
        </w:rPr>
        <w:t>Wärmedämmverbundsysteme tragen unter anderem zur Reduktion von CO</w:t>
      </w:r>
      <w:r w:rsidRPr="00DD0D10">
        <w:rPr>
          <w:rFonts w:ascii="Skeena" w:hAnsi="Skeena"/>
          <w:szCs w:val="24"/>
          <w:vertAlign w:val="subscript"/>
        </w:rPr>
        <w:t>2</w:t>
      </w:r>
      <w:r>
        <w:rPr>
          <w:rFonts w:ascii="Skeena" w:hAnsi="Skeena"/>
          <w:szCs w:val="24"/>
        </w:rPr>
        <w:t xml:space="preserve"> Emissionen bei.</w:t>
      </w:r>
    </w:p>
    <w:p w14:paraId="0E3D7813" w14:textId="65B22952" w:rsidR="00CE47D3" w:rsidRPr="007207D1" w:rsidRDefault="00CE47D3" w:rsidP="00CE47D3">
      <w:pPr>
        <w:suppressAutoHyphens/>
        <w:rPr>
          <w:rFonts w:ascii="Skeena" w:hAnsi="Skeena"/>
          <w:szCs w:val="24"/>
        </w:rPr>
      </w:pPr>
      <w:r>
        <w:rPr>
          <w:rFonts w:ascii="Skeena" w:hAnsi="Skeena"/>
          <w:szCs w:val="24"/>
        </w:rPr>
        <w:t>Foto:</w:t>
      </w:r>
      <w:r w:rsidR="0037354D">
        <w:rPr>
          <w:rFonts w:ascii="Skeena" w:hAnsi="Skeena"/>
          <w:szCs w:val="24"/>
        </w:rPr>
        <w:t xml:space="preserve"> </w:t>
      </w:r>
      <w:r w:rsidR="0037354D" w:rsidRPr="0037354D">
        <w:rPr>
          <w:rFonts w:ascii="Skeena" w:hAnsi="Skeena"/>
          <w:szCs w:val="24"/>
        </w:rPr>
        <w:t xml:space="preserve">© </w:t>
      </w:r>
      <w:r w:rsidRPr="00C62344">
        <w:rPr>
          <w:rFonts w:ascii="Skeena" w:hAnsi="Skeena"/>
          <w:szCs w:val="24"/>
        </w:rPr>
        <w:t xml:space="preserve">Norbert Koch auf </w:t>
      </w:r>
      <w:proofErr w:type="spellStart"/>
      <w:r w:rsidRPr="00C62344">
        <w:rPr>
          <w:rFonts w:ascii="Skeena" w:hAnsi="Skeena"/>
          <w:szCs w:val="24"/>
        </w:rPr>
        <w:t>Pixabay</w:t>
      </w:r>
      <w:proofErr w:type="spellEnd"/>
    </w:p>
    <w:p w14:paraId="3719BE8B" w14:textId="7EE81E6E" w:rsidR="00A232F9" w:rsidRPr="00861826" w:rsidRDefault="00A232F9" w:rsidP="00A232F9">
      <w:pPr>
        <w:rPr>
          <w:rFonts w:ascii="Skeena" w:hAnsi="Skeena" w:cs="Arial"/>
          <w:szCs w:val="24"/>
        </w:rPr>
      </w:pPr>
    </w:p>
    <w:p w14:paraId="71AF9FCD" w14:textId="31EB3FBB" w:rsidR="00A232F9" w:rsidRPr="00861826" w:rsidRDefault="00A232F9" w:rsidP="00A232F9">
      <w:pPr>
        <w:rPr>
          <w:rFonts w:ascii="Skeena" w:hAnsi="Skeena" w:cs="Arial"/>
          <w:b/>
          <w:bCs/>
          <w:szCs w:val="24"/>
        </w:rPr>
      </w:pPr>
      <w:r w:rsidRPr="00861826">
        <w:rPr>
          <w:rFonts w:ascii="Skeena" w:hAnsi="Skeena" w:cs="Arial"/>
          <w:b/>
          <w:bCs/>
          <w:szCs w:val="24"/>
        </w:rPr>
        <w:t xml:space="preserve">Bildzeile: </w:t>
      </w:r>
      <w:r w:rsidR="00B878C5">
        <w:rPr>
          <w:rFonts w:ascii="Skeena" w:hAnsi="Skeena" w:cs="Arial"/>
          <w:b/>
          <w:bCs/>
          <w:szCs w:val="24"/>
        </w:rPr>
        <w:t>IVK_PI_Wärmedämmverbundsysteme_02.jpg</w:t>
      </w:r>
    </w:p>
    <w:p w14:paraId="7C763104" w14:textId="77777777" w:rsidR="00656062" w:rsidRPr="00656062" w:rsidRDefault="00656062" w:rsidP="00656062">
      <w:pPr>
        <w:rPr>
          <w:rFonts w:ascii="Skeena" w:hAnsi="Skeena"/>
          <w:szCs w:val="24"/>
        </w:rPr>
      </w:pPr>
      <w:r w:rsidRPr="00656062">
        <w:rPr>
          <w:rFonts w:ascii="Skeena" w:hAnsi="Skeena"/>
          <w:szCs w:val="24"/>
        </w:rPr>
        <w:t xml:space="preserve">Für eine zuverlässige Wärmedämmung müssen die einzelnen Komponenten des Systems genau aufeinander abgestimmt sein. </w:t>
      </w:r>
    </w:p>
    <w:p w14:paraId="6E525F7E" w14:textId="0A54814E" w:rsidR="00C64F58" w:rsidRDefault="00656062" w:rsidP="00656062">
      <w:pPr>
        <w:rPr>
          <w:rFonts w:ascii="Skeena" w:hAnsi="Skeena" w:cs="Arial"/>
          <w:szCs w:val="24"/>
        </w:rPr>
      </w:pPr>
      <w:r w:rsidRPr="00656062">
        <w:rPr>
          <w:rFonts w:ascii="Skeena" w:hAnsi="Skeena"/>
          <w:szCs w:val="24"/>
        </w:rPr>
        <w:t>Foto:</w:t>
      </w:r>
      <w:r>
        <w:rPr>
          <w:rFonts w:ascii="Skeena" w:hAnsi="Skeena"/>
          <w:szCs w:val="24"/>
        </w:rPr>
        <w:t xml:space="preserve"> </w:t>
      </w:r>
      <w:r w:rsidR="0037354D" w:rsidRPr="0037354D">
        <w:rPr>
          <w:rFonts w:ascii="Skeena" w:hAnsi="Skeena"/>
          <w:szCs w:val="24"/>
        </w:rPr>
        <w:t xml:space="preserve">© </w:t>
      </w:r>
      <w:proofErr w:type="spellStart"/>
      <w:r>
        <w:rPr>
          <w:rFonts w:ascii="Skeena" w:hAnsi="Skeena"/>
          <w:szCs w:val="24"/>
        </w:rPr>
        <w:t>Punkbarby</w:t>
      </w:r>
      <w:proofErr w:type="spellEnd"/>
      <w:r>
        <w:rPr>
          <w:rFonts w:ascii="Skeena" w:hAnsi="Skeena"/>
          <w:szCs w:val="24"/>
        </w:rPr>
        <w:t xml:space="preserve"> </w:t>
      </w:r>
      <w:r w:rsidR="0037354D">
        <w:rPr>
          <w:rFonts w:ascii="Skeena" w:hAnsi="Skeena"/>
          <w:szCs w:val="24"/>
        </w:rPr>
        <w:t>– stock.adobe.com</w:t>
      </w:r>
    </w:p>
    <w:p w14:paraId="378B8E8B" w14:textId="77777777" w:rsidR="0037354D" w:rsidRDefault="0037354D" w:rsidP="00320A70">
      <w:pPr>
        <w:rPr>
          <w:rFonts w:ascii="Skeena" w:hAnsi="Skeena" w:cs="Arial"/>
          <w:szCs w:val="24"/>
        </w:rPr>
      </w:pPr>
    </w:p>
    <w:p w14:paraId="69265FCE" w14:textId="77777777" w:rsidR="00C64F58" w:rsidRPr="00861826" w:rsidRDefault="00C64F58" w:rsidP="00320A70">
      <w:pPr>
        <w:rPr>
          <w:rFonts w:ascii="Skeena" w:hAnsi="Skeena" w:cs="Arial"/>
          <w:szCs w:val="24"/>
        </w:rPr>
      </w:pPr>
      <w:r w:rsidRPr="009B043C">
        <w:rPr>
          <w:rFonts w:ascii="Skeena" w:hAnsi="Skeena" w:cs="Arial"/>
          <w:b/>
          <w:bCs/>
          <w:szCs w:val="24"/>
          <w:u w:val="single"/>
        </w:rPr>
        <w:t>Hinweis</w:t>
      </w:r>
      <w:r w:rsidRPr="009B043C">
        <w:rPr>
          <w:rFonts w:ascii="Skeena" w:hAnsi="Skeena" w:cs="Arial"/>
          <w:b/>
          <w:bCs/>
          <w:szCs w:val="24"/>
        </w:rPr>
        <w:t>: Das Bildmaterial ist nur zur redaktionellen Nutzung freigegeben und darf ausschließlich im Zusammenhang mit der zugehörigen Pressemitteilung veröffentlicht werden. Der Industrieverband Klebstoffe e.V. muss als Autor der Pressemitteilung ersichtlich sein.</w:t>
      </w:r>
    </w:p>
    <w:p w14:paraId="00364592" w14:textId="77777777" w:rsidR="00611D2D" w:rsidRPr="00861826" w:rsidRDefault="00611D2D" w:rsidP="006E5BF0">
      <w:pPr>
        <w:rPr>
          <w:rFonts w:ascii="Skeena" w:hAnsi="Skeena" w:cs="Arial"/>
          <w:szCs w:val="24"/>
        </w:rPr>
      </w:pPr>
    </w:p>
    <w:p w14:paraId="3D179C73"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4DD9BA46" w14:textId="77777777" w:rsidR="008509D8" w:rsidRPr="00861826" w:rsidRDefault="008509D8" w:rsidP="008509D8">
      <w:pPr>
        <w:pStyle w:val="Textkrper"/>
        <w:spacing w:line="240" w:lineRule="auto"/>
        <w:rPr>
          <w:rFonts w:ascii="Skeena" w:hAnsi="Skeena"/>
          <w:b w:val="0"/>
          <w:sz w:val="18"/>
          <w:szCs w:val="18"/>
        </w:rPr>
      </w:pPr>
    </w:p>
    <w:p w14:paraId="34CBF722"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0FD495D1"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69842AD2"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0E6BA777"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5304264B"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613DEF93"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201CBC90" w14:textId="77777777" w:rsidR="008509D8" w:rsidRPr="00861826" w:rsidRDefault="00C51D03"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097A91D8"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8509D8">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D12A" w14:textId="77777777" w:rsidR="00AF58D5" w:rsidRPr="005C5524" w:rsidRDefault="00AF58D5">
      <w:pPr>
        <w:rPr>
          <w:rFonts w:ascii="Arial" w:hAnsi="Arial"/>
        </w:rPr>
      </w:pPr>
      <w:r>
        <w:separator/>
      </w:r>
    </w:p>
  </w:endnote>
  <w:endnote w:type="continuationSeparator" w:id="0">
    <w:p w14:paraId="419BFAAE" w14:textId="77777777" w:rsidR="00AF58D5" w:rsidRPr="005C5524" w:rsidRDefault="00AF58D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eena">
    <w:altName w:val="Skeena"/>
    <w:charset w:val="00"/>
    <w:family w:val="auto"/>
    <w:pitch w:val="variable"/>
    <w:sig w:usb0="80000003" w:usb1="00000001" w:usb2="00000000" w:usb3="00000000" w:csb0="00000001"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eretPro-Normal">
    <w:altName w:val="Meret Pro No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6BB4"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6125AC89"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C82"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5F20FF6A"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DF1" w14:textId="77777777" w:rsidR="00AF58D5" w:rsidRPr="005C5524" w:rsidRDefault="00AF58D5">
      <w:pPr>
        <w:rPr>
          <w:rFonts w:ascii="Arial" w:hAnsi="Arial"/>
        </w:rPr>
      </w:pPr>
      <w:r>
        <w:separator/>
      </w:r>
    </w:p>
  </w:footnote>
  <w:footnote w:type="continuationSeparator" w:id="0">
    <w:p w14:paraId="654B301B" w14:textId="77777777" w:rsidR="00AF58D5" w:rsidRPr="005C5524" w:rsidRDefault="00AF58D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69B1" w14:textId="42B5159C" w:rsidR="008509D8" w:rsidRPr="008B5753" w:rsidRDefault="00D909E9" w:rsidP="008509D8">
    <w:pPr>
      <w:pStyle w:val="Kopfzeile"/>
    </w:pPr>
    <w:r>
      <w:rPr>
        <w:noProof/>
      </w:rPr>
      <w:drawing>
        <wp:anchor distT="0" distB="0" distL="114300" distR="114300" simplePos="0" relativeHeight="251657728" behindDoc="0" locked="0" layoutInCell="1" allowOverlap="1" wp14:anchorId="5F1BA478" wp14:editId="6F3E439F">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0523FC"/>
    <w:multiLevelType w:val="hybridMultilevel"/>
    <w:tmpl w:val="51B6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110C9C"/>
    <w:multiLevelType w:val="hybridMultilevel"/>
    <w:tmpl w:val="3F700370"/>
    <w:lvl w:ilvl="0" w:tplc="74B47942">
      <w:numFmt w:val="bullet"/>
      <w:lvlText w:val="•"/>
      <w:lvlJc w:val="left"/>
      <w:pPr>
        <w:ind w:left="1068" w:hanging="708"/>
      </w:pPr>
      <w:rPr>
        <w:rFonts w:ascii="Skeena" w:eastAsia="Times" w:hAnsi="Skee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5299156">
    <w:abstractNumId w:val="3"/>
  </w:num>
  <w:num w:numId="2" w16cid:durableId="644819535">
    <w:abstractNumId w:val="0"/>
  </w:num>
  <w:num w:numId="3" w16cid:durableId="1478768771">
    <w:abstractNumId w:val="1"/>
  </w:num>
  <w:num w:numId="4" w16cid:durableId="263266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E6AA6"/>
    <w:rsid w:val="0012539F"/>
    <w:rsid w:val="00177138"/>
    <w:rsid w:val="001D5B2B"/>
    <w:rsid w:val="001D69F6"/>
    <w:rsid w:val="00206D74"/>
    <w:rsid w:val="002139BF"/>
    <w:rsid w:val="00214272"/>
    <w:rsid w:val="00216988"/>
    <w:rsid w:val="00221A55"/>
    <w:rsid w:val="00227288"/>
    <w:rsid w:val="002A683F"/>
    <w:rsid w:val="00313938"/>
    <w:rsid w:val="00320A70"/>
    <w:rsid w:val="00321FE9"/>
    <w:rsid w:val="00356036"/>
    <w:rsid w:val="00365519"/>
    <w:rsid w:val="0037354D"/>
    <w:rsid w:val="003D1094"/>
    <w:rsid w:val="003F25CF"/>
    <w:rsid w:val="00416203"/>
    <w:rsid w:val="00425E7B"/>
    <w:rsid w:val="0052074C"/>
    <w:rsid w:val="00577430"/>
    <w:rsid w:val="005C5241"/>
    <w:rsid w:val="00611D2D"/>
    <w:rsid w:val="00617773"/>
    <w:rsid w:val="006231DD"/>
    <w:rsid w:val="00633FB7"/>
    <w:rsid w:val="00656062"/>
    <w:rsid w:val="006B254D"/>
    <w:rsid w:val="006E4199"/>
    <w:rsid w:val="006E5BF0"/>
    <w:rsid w:val="00797AB7"/>
    <w:rsid w:val="007B3132"/>
    <w:rsid w:val="007C728D"/>
    <w:rsid w:val="007D5A68"/>
    <w:rsid w:val="008509D8"/>
    <w:rsid w:val="00861826"/>
    <w:rsid w:val="008661D4"/>
    <w:rsid w:val="00952A6B"/>
    <w:rsid w:val="009B1CE2"/>
    <w:rsid w:val="00A232F9"/>
    <w:rsid w:val="00A55702"/>
    <w:rsid w:val="00AF58D5"/>
    <w:rsid w:val="00B878C5"/>
    <w:rsid w:val="00BF0D81"/>
    <w:rsid w:val="00C0447D"/>
    <w:rsid w:val="00C14207"/>
    <w:rsid w:val="00C33426"/>
    <w:rsid w:val="00C42341"/>
    <w:rsid w:val="00C458A4"/>
    <w:rsid w:val="00C51D03"/>
    <w:rsid w:val="00C64F58"/>
    <w:rsid w:val="00C7241D"/>
    <w:rsid w:val="00C748C6"/>
    <w:rsid w:val="00C87FD4"/>
    <w:rsid w:val="00CE47D3"/>
    <w:rsid w:val="00CE4DA3"/>
    <w:rsid w:val="00CF1BED"/>
    <w:rsid w:val="00CF512F"/>
    <w:rsid w:val="00D0561E"/>
    <w:rsid w:val="00D65CEA"/>
    <w:rsid w:val="00D909E9"/>
    <w:rsid w:val="00E118B6"/>
    <w:rsid w:val="00E6437B"/>
    <w:rsid w:val="00F151A0"/>
    <w:rsid w:val="00F34FF6"/>
    <w:rsid w:val="00FB31A4"/>
    <w:rsid w:val="00FE2749"/>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ADCC"/>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Listenabsatz">
    <w:name w:val="List Paragraph"/>
    <w:basedOn w:val="Standard"/>
    <w:uiPriority w:val="34"/>
    <w:qFormat/>
    <w:rsid w:val="0057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5973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6684</CharactersWithSpaces>
  <SharedDoc>false</SharedDoc>
  <HLinks>
    <vt:vector size="18" baseType="variant">
      <vt:variant>
        <vt:i4>5898366</vt:i4>
      </vt:variant>
      <vt:variant>
        <vt:i4>6</vt:i4>
      </vt:variant>
      <vt:variant>
        <vt:i4>0</vt:i4>
      </vt:variant>
      <vt:variant>
        <vt:i4>5</vt:i4>
      </vt:variant>
      <vt:variant>
        <vt:lpwstr>mailto:info@klebstoffe.com</vt:lpwstr>
      </vt:variant>
      <vt:variant>
        <vt:lpwstr/>
      </vt:variant>
      <vt:variant>
        <vt:i4>5570625</vt:i4>
      </vt:variant>
      <vt:variant>
        <vt:i4>3</vt:i4>
      </vt:variant>
      <vt:variant>
        <vt:i4>0</vt:i4>
      </vt:variant>
      <vt:variant>
        <vt:i4>5</vt:i4>
      </vt:variant>
      <vt:variant>
        <vt:lpwstr>http://www.klebstoffe.com/presse</vt:lpwstr>
      </vt:variant>
      <vt:variant>
        <vt:lpwstr/>
      </vt:variant>
      <vt:variant>
        <vt:i4>4128885</vt:i4>
      </vt:variant>
      <vt:variant>
        <vt:i4>0</vt:i4>
      </vt:variant>
      <vt:variant>
        <vt:i4>0</vt:i4>
      </vt:variant>
      <vt:variant>
        <vt:i4>5</vt:i4>
      </vt:variant>
      <vt:variant>
        <vt:lpwstr>https://www.klebstoffe.com/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2023-10-27T08:23:00Z</dcterms:created>
  <dcterms:modified xsi:type="dcterms:W3CDTF">2023-10-27T11:00:00Z</dcterms:modified>
</cp:coreProperties>
</file>