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E17A2" w14:textId="7D6FACB8" w:rsidR="004978EF" w:rsidRPr="004978EF" w:rsidRDefault="00EC488A" w:rsidP="004978EF">
      <w:pPr>
        <w:rPr>
          <w:rFonts w:ascii="Skeena" w:eastAsia="Times New Roman" w:hAnsi="Skeena" w:cs="Times-Roman"/>
          <w:b/>
          <w:bCs/>
          <w:color w:val="000000"/>
          <w:sz w:val="36"/>
          <w:szCs w:val="36"/>
        </w:rPr>
      </w:pPr>
      <w:r w:rsidRPr="00EC488A">
        <w:rPr>
          <w:rFonts w:ascii="Skeena" w:eastAsia="Times New Roman" w:hAnsi="Skeena" w:cs="Times-Roman"/>
          <w:color w:val="000000"/>
          <w:szCs w:val="24"/>
        </w:rPr>
        <w:t xml:space="preserve">Epoxidharz aus Orangenschalen </w:t>
      </w:r>
      <w:r>
        <w:rPr>
          <w:rFonts w:ascii="Skeena" w:eastAsia="Times New Roman" w:hAnsi="Skeena" w:cs="Times-Roman"/>
          <w:color w:val="000000"/>
          <w:szCs w:val="24"/>
        </w:rPr>
        <w:br/>
      </w:r>
      <w:r w:rsidR="00436F80" w:rsidRPr="00436F80">
        <w:rPr>
          <w:rFonts w:ascii="Skeena" w:eastAsia="Times New Roman" w:hAnsi="Skeena" w:cs="Times-Roman"/>
          <w:b/>
          <w:bCs/>
          <w:color w:val="000000"/>
          <w:sz w:val="36"/>
          <w:szCs w:val="36"/>
        </w:rPr>
        <w:t>Nachhaltiger Werkstoff für die Zukunft</w:t>
      </w:r>
    </w:p>
    <w:p w14:paraId="4DED6270" w14:textId="77777777" w:rsidR="004978EF" w:rsidRPr="004978EF" w:rsidRDefault="004978EF" w:rsidP="004978EF">
      <w:pPr>
        <w:rPr>
          <w:rFonts w:ascii="Skeena" w:eastAsia="Times New Roman" w:hAnsi="Skeena" w:cs="Times-Roman"/>
          <w:color w:val="000000"/>
          <w:szCs w:val="24"/>
        </w:rPr>
      </w:pPr>
    </w:p>
    <w:p w14:paraId="6CF9F2B1" w14:textId="5A39C401" w:rsidR="004978EF" w:rsidRPr="004978EF" w:rsidRDefault="00D83BA5" w:rsidP="004978EF">
      <w:pPr>
        <w:rPr>
          <w:rFonts w:ascii="Skeena" w:eastAsia="Times New Roman" w:hAnsi="Skeena" w:cs="Times-Roman"/>
          <w:color w:val="000000"/>
          <w:szCs w:val="24"/>
        </w:rPr>
      </w:pPr>
      <w:r w:rsidRPr="00D83BA5">
        <w:rPr>
          <w:rFonts w:ascii="Skeena" w:eastAsia="Times New Roman" w:hAnsi="Skeena" w:cs="Times-Roman"/>
          <w:b/>
          <w:bCs/>
          <w:color w:val="000000"/>
          <w:szCs w:val="24"/>
        </w:rPr>
        <w:t>Epoxidharze können zu vielseitigen Kunststoffen weiterverarbeitet werden, die in verschiedenen Bereichen zum Einsatz kommen – beispielsweise im Schienenfahrzeug-, Automobil- oder Innenausbau. Meist aus Erdöl hergestellt, braucht es für eine nachhaltigere Zukunft Alternativen. Einen vielversprechenden Ansatz liefert das Forschungsprojekt Orange Oil. Das Ziel: Die Entwicklung eines biobasierten Epoxidharzsystems – und zwar aus Orangenschalen.</w:t>
      </w:r>
      <w:r>
        <w:rPr>
          <w:rFonts w:ascii="Skeena" w:eastAsia="Times New Roman" w:hAnsi="Skeena" w:cs="Times-Roman"/>
          <w:b/>
          <w:bCs/>
          <w:color w:val="000000"/>
          <w:szCs w:val="24"/>
        </w:rPr>
        <w:br/>
      </w:r>
    </w:p>
    <w:p w14:paraId="2121ED01" w14:textId="77777777" w:rsidR="00221BCF" w:rsidRPr="00221BCF" w:rsidRDefault="00221BCF" w:rsidP="00221BCF">
      <w:pPr>
        <w:rPr>
          <w:rFonts w:ascii="Skeena" w:eastAsia="Times New Roman" w:hAnsi="Skeena" w:cs="Times-Roman"/>
          <w:color w:val="000000"/>
          <w:szCs w:val="24"/>
        </w:rPr>
      </w:pPr>
      <w:r w:rsidRPr="00221BCF">
        <w:rPr>
          <w:rFonts w:ascii="Skeena" w:eastAsia="Times New Roman" w:hAnsi="Skeena" w:cs="Times-Roman"/>
          <w:color w:val="000000"/>
          <w:szCs w:val="24"/>
        </w:rPr>
        <w:t xml:space="preserve">Orangenschalen sind ein Nebenprodukt der Orangensaftproduktion und stehen in großen Mengen zur Verfügung. Das darin schlummernde Potential für die Entwicklung eines nachhaltigen Epoxidharzes hat das deutsch-türkische Kooperationsprojekt Orange Oil, bei dem das Kunststoffzentrum SKZ, das Fraunhofer IMWS und das TÜBITAK Marmara Research Center zusammenarbeiten, entdeckt. </w:t>
      </w:r>
    </w:p>
    <w:p w14:paraId="2D8E0785" w14:textId="77777777" w:rsidR="00221BCF" w:rsidRPr="00221BCF" w:rsidRDefault="00221BCF" w:rsidP="00221BCF">
      <w:pPr>
        <w:rPr>
          <w:rFonts w:ascii="Skeena" w:eastAsia="Times New Roman" w:hAnsi="Skeena" w:cs="Times-Roman"/>
          <w:color w:val="000000"/>
          <w:szCs w:val="24"/>
        </w:rPr>
      </w:pPr>
    </w:p>
    <w:p w14:paraId="3CC35015" w14:textId="77777777" w:rsidR="00221BCF" w:rsidRPr="00221BCF" w:rsidRDefault="00221BCF" w:rsidP="00221BCF">
      <w:pPr>
        <w:rPr>
          <w:rFonts w:ascii="Skeena" w:eastAsia="Times New Roman" w:hAnsi="Skeena" w:cs="Times-Roman"/>
          <w:b/>
          <w:bCs/>
          <w:color w:val="000000"/>
          <w:szCs w:val="24"/>
        </w:rPr>
      </w:pPr>
      <w:r w:rsidRPr="00221BCF">
        <w:rPr>
          <w:rFonts w:ascii="Skeena" w:eastAsia="Times New Roman" w:hAnsi="Skeena" w:cs="Times-Roman"/>
          <w:b/>
          <w:bCs/>
          <w:color w:val="000000"/>
          <w:szCs w:val="24"/>
        </w:rPr>
        <w:t>Aus Orangenschalen wird Epoxidharz</w:t>
      </w:r>
    </w:p>
    <w:p w14:paraId="2BE41C82" w14:textId="139C062B" w:rsidR="00221BCF" w:rsidRPr="00221BCF" w:rsidRDefault="00221BCF" w:rsidP="00221BCF">
      <w:pPr>
        <w:rPr>
          <w:rFonts w:ascii="Skeena" w:eastAsia="Times New Roman" w:hAnsi="Skeena" w:cs="Times-Roman"/>
          <w:color w:val="000000"/>
          <w:szCs w:val="24"/>
        </w:rPr>
      </w:pPr>
      <w:r w:rsidRPr="00221BCF">
        <w:rPr>
          <w:rFonts w:ascii="Skeena" w:eastAsia="Times New Roman" w:hAnsi="Skeena" w:cs="Times-Roman"/>
          <w:color w:val="000000"/>
          <w:szCs w:val="24"/>
        </w:rPr>
        <w:t>Um aus den Orangenschalen Epoxidharze herstellen zu können, wird zunächst das Orangenöl extrahiert und dann anschließend durch eine Epoxidierung chemisch verändert. Das epoxidierte Orangenöl kann anschließend mit einem Härter zu einem biobasierten Zweikomponenten-System vermischt werden, das als Klebstoff, als Harzschicht für Bodenbeläge oder als Matrix-Komponente in Faserverbundwerkstoffen eingesetzt werden könnte.</w:t>
      </w:r>
    </w:p>
    <w:p w14:paraId="692669C3" w14:textId="77777777" w:rsidR="00221BCF" w:rsidRPr="00221BCF" w:rsidRDefault="00221BCF" w:rsidP="00221BCF">
      <w:pPr>
        <w:rPr>
          <w:rFonts w:ascii="Skeena" w:eastAsia="Times New Roman" w:hAnsi="Skeena" w:cs="Times-Roman"/>
          <w:color w:val="000000"/>
          <w:szCs w:val="24"/>
        </w:rPr>
      </w:pPr>
    </w:p>
    <w:p w14:paraId="241099E0" w14:textId="21813106" w:rsidR="00221BCF" w:rsidRPr="00CC67C2" w:rsidRDefault="00221BCF" w:rsidP="00221BCF">
      <w:pPr>
        <w:rPr>
          <w:rFonts w:ascii="Skeena" w:eastAsia="Times New Roman" w:hAnsi="Skeena" w:cs="Times-Roman"/>
          <w:b/>
          <w:bCs/>
          <w:color w:val="000000"/>
          <w:szCs w:val="24"/>
        </w:rPr>
      </w:pPr>
      <w:r w:rsidRPr="00221BCF">
        <w:rPr>
          <w:rFonts w:ascii="Skeena" w:eastAsia="Times New Roman" w:hAnsi="Skeena" w:cs="Times-Roman"/>
          <w:b/>
          <w:bCs/>
          <w:color w:val="000000"/>
          <w:szCs w:val="24"/>
        </w:rPr>
        <w:lastRenderedPageBreak/>
        <w:t>Biobasierte Epoxidharze mit Naturfasern kombinieren</w:t>
      </w:r>
      <w:r w:rsidR="000B3E8B">
        <w:rPr>
          <w:rFonts w:ascii="Skeena" w:eastAsia="Times New Roman" w:hAnsi="Skeena" w:cs="Times-Roman"/>
          <w:b/>
          <w:bCs/>
          <w:color w:val="000000"/>
          <w:szCs w:val="24"/>
        </w:rPr>
        <w:br/>
      </w:r>
      <w:r w:rsidRPr="00221BCF">
        <w:rPr>
          <w:rFonts w:ascii="Skeena" w:eastAsia="Times New Roman" w:hAnsi="Skeena" w:cs="Times-Roman"/>
          <w:color w:val="000000"/>
          <w:szCs w:val="24"/>
        </w:rPr>
        <w:t>Die Kombination des biobasierten Epoxidharzes mit Naturfasern in Bioverbundwerkstoffen ist dabei besonders attraktiv, da sie sowohl ökologische als auch technische Vorzüge bietet. Naturfasern wie Flachs oder Hanf haben eine geringe Dichte, eine hohe spezifische Steifigkeit und eine gute Verarbeitbarkeit. Weiterer Vorteil: Sie können zudem aus nachwachsenden Rohstoffen gewonnen werden und sind ökologisch vorteilhafter als synthetische Fasern.</w:t>
      </w:r>
    </w:p>
    <w:p w14:paraId="20C54C77" w14:textId="77777777" w:rsidR="00902A2F" w:rsidRDefault="00221BCF" w:rsidP="00221BCF">
      <w:pPr>
        <w:rPr>
          <w:rFonts w:ascii="Skeena" w:eastAsia="Times New Roman" w:hAnsi="Skeena" w:cs="Times-Roman"/>
          <w:color w:val="000000"/>
          <w:szCs w:val="24"/>
        </w:rPr>
      </w:pPr>
      <w:r w:rsidRPr="00221BCF">
        <w:rPr>
          <w:rFonts w:ascii="Skeena" w:eastAsia="Times New Roman" w:hAnsi="Skeena" w:cs="Times-Roman"/>
          <w:color w:val="000000"/>
          <w:szCs w:val="24"/>
        </w:rPr>
        <w:t>Die biobasierten Harze und Faserverbundkunststoffe werden im Rahmen des Projekts umfassend charakterisiert, um ihre mechanischen, thermischen, chemischen und optischen Eigenschaften zu bestimmen. Dabei wird auch die Handhabbarkeit der Komponenten Harz und Härter sowie die Verarbeitungstechnik optimiert. Zudem werden robuste technische Regeln für eine reproduzierbare Prozessführung erstellt. So können die biobasierten Epoxidharze zukünftig in vielen Anwendungsbereichen des Schienenfahrzeug-, Sportgeräte-, Automobil-, Architektur-, Schiff- und Innenausbau</w:t>
      </w:r>
      <w:r w:rsidR="00400AAF">
        <w:rPr>
          <w:rFonts w:ascii="Skeena" w:eastAsia="Times New Roman" w:hAnsi="Skeena" w:cs="Times-Roman"/>
          <w:color w:val="000000"/>
          <w:szCs w:val="24"/>
        </w:rPr>
        <w:t>s</w:t>
      </w:r>
      <w:r w:rsidRPr="00221BCF">
        <w:rPr>
          <w:rFonts w:ascii="Skeena" w:eastAsia="Times New Roman" w:hAnsi="Skeena" w:cs="Times-Roman"/>
          <w:color w:val="000000"/>
          <w:szCs w:val="24"/>
        </w:rPr>
        <w:t xml:space="preserve"> zur Anwendung kommen. </w:t>
      </w:r>
    </w:p>
    <w:p w14:paraId="2BEBF7D3" w14:textId="3CDDB714" w:rsidR="00221BCF" w:rsidRPr="00221BCF" w:rsidRDefault="00902A2F" w:rsidP="00221BCF">
      <w:pPr>
        <w:rPr>
          <w:rFonts w:ascii="Skeena" w:eastAsia="Times New Roman" w:hAnsi="Skeena" w:cs="Times-Roman"/>
          <w:color w:val="000000"/>
          <w:szCs w:val="24"/>
        </w:rPr>
      </w:pPr>
      <w:r>
        <w:rPr>
          <w:rFonts w:ascii="Skeena" w:eastAsia="Times New Roman" w:hAnsi="Skeena" w:cs="Times-Roman"/>
          <w:color w:val="000000"/>
          <w:szCs w:val="24"/>
        </w:rPr>
        <w:br/>
      </w:r>
      <w:r w:rsidRPr="00902A2F">
        <w:rPr>
          <w:rFonts w:ascii="Skeena" w:eastAsia="Times New Roman" w:hAnsi="Skeena" w:cs="Times-Roman"/>
          <w:color w:val="000000"/>
          <w:szCs w:val="24"/>
        </w:rPr>
        <w:t>Das deutsch-türkische Kooperationsprojekt Orange Oil ist am 1. Oktober 2021 gestartet und lief bis zum 31. März 2024. Es wurde vom Bundesministerium für Wirtschaft und Klimaschutz (BMWK) im Rahmen des internationalen Programms CORNET gefördert.</w:t>
      </w:r>
    </w:p>
    <w:p w14:paraId="168F1E24" w14:textId="63717B82" w:rsidR="00221BCF" w:rsidRPr="00221BCF" w:rsidRDefault="00BE3E68" w:rsidP="00221BCF">
      <w:pPr>
        <w:rPr>
          <w:rFonts w:ascii="Skeena" w:eastAsia="Times New Roman" w:hAnsi="Skeena" w:cs="Times-Roman"/>
          <w:color w:val="000000"/>
          <w:szCs w:val="24"/>
        </w:rPr>
      </w:pPr>
      <w:r>
        <w:rPr>
          <w:rFonts w:ascii="Skeena" w:eastAsia="Times New Roman" w:hAnsi="Skeena" w:cs="Times-Roman"/>
          <w:color w:val="000000"/>
          <w:szCs w:val="24"/>
        </w:rPr>
        <w:t xml:space="preserve"> </w:t>
      </w:r>
    </w:p>
    <w:p w14:paraId="59FECEEC" w14:textId="77777777" w:rsidR="001F58F6" w:rsidRDefault="00221BCF" w:rsidP="007C6D2F">
      <w:pPr>
        <w:rPr>
          <w:rFonts w:ascii="Skeena" w:eastAsia="Times New Roman" w:hAnsi="Skeena" w:cs="Times-Roman"/>
          <w:color w:val="000000"/>
          <w:szCs w:val="24"/>
        </w:rPr>
      </w:pPr>
      <w:r w:rsidRPr="00221BCF">
        <w:rPr>
          <w:rFonts w:ascii="Skeena" w:eastAsia="Times New Roman" w:hAnsi="Skeena" w:cs="Times-Roman"/>
          <w:color w:val="000000"/>
          <w:szCs w:val="24"/>
        </w:rPr>
        <w:t>Das innovative Projekt zeigt: Abfallprodukte der Lebensmittelindustrie können zu einem wertvollen, nahhaltigen Rohstoff für die Kunststofftechnik werden und hierdurch einen wichtigen Beitrag zur Ressourcenschonung und zum Klimaschutz leisten.</w:t>
      </w:r>
      <w:r w:rsidR="007C6D2F">
        <w:rPr>
          <w:rFonts w:ascii="Skeena" w:eastAsia="Times New Roman" w:hAnsi="Skeena" w:cs="Times-Roman"/>
          <w:color w:val="000000"/>
          <w:szCs w:val="24"/>
        </w:rPr>
        <w:br/>
      </w:r>
    </w:p>
    <w:p w14:paraId="0CFBC470" w14:textId="77777777" w:rsidR="001F58F6" w:rsidRDefault="001F58F6" w:rsidP="007C6D2F">
      <w:pPr>
        <w:rPr>
          <w:rFonts w:ascii="Skeena" w:eastAsia="Times New Roman" w:hAnsi="Skeena" w:cs="Times-Roman"/>
          <w:color w:val="000000"/>
          <w:szCs w:val="24"/>
        </w:rPr>
      </w:pPr>
    </w:p>
    <w:p w14:paraId="7207399C" w14:textId="1D276FE1" w:rsidR="007C6D2F" w:rsidRPr="00C86136" w:rsidRDefault="007C6D2F" w:rsidP="007C6D2F">
      <w:pPr>
        <w:rPr>
          <w:rFonts w:ascii="Skeena" w:hAnsi="Skeena"/>
          <w:bCs/>
          <w:sz w:val="20"/>
          <w:u w:val="single"/>
        </w:rPr>
      </w:pPr>
      <w:r w:rsidRPr="00C86136">
        <w:rPr>
          <w:rFonts w:ascii="Skeena" w:hAnsi="Skeena"/>
          <w:bCs/>
          <w:sz w:val="20"/>
          <w:u w:val="single"/>
        </w:rPr>
        <w:lastRenderedPageBreak/>
        <w:t>Quellen:</w:t>
      </w:r>
    </w:p>
    <w:p w14:paraId="1A39FAFA" w14:textId="422630C7" w:rsidR="007C6D2F" w:rsidRPr="00743F04" w:rsidRDefault="007C6D2F" w:rsidP="007C6D2F">
      <w:pPr>
        <w:rPr>
          <w:rFonts w:ascii="Skeena" w:hAnsi="Skeena"/>
          <w:bCs/>
          <w:sz w:val="20"/>
        </w:rPr>
      </w:pPr>
      <w:r w:rsidRPr="00743F04">
        <w:rPr>
          <w:rFonts w:ascii="Skeena" w:hAnsi="Skeena"/>
          <w:bCs/>
          <w:sz w:val="20"/>
        </w:rPr>
        <w:t>https://www.plastverarbeiter.de/roh-und-zusatzstoffe/vorzeigeprojekt-fuer-die-biooekonomie-orangenschalen-liefern-wertvolle-biobasierte-epoxidharze-236.html</w:t>
      </w:r>
      <w:r w:rsidR="00674D08">
        <w:rPr>
          <w:rFonts w:ascii="Skeena" w:hAnsi="Skeena"/>
          <w:bCs/>
          <w:sz w:val="20"/>
        </w:rPr>
        <w:t xml:space="preserve">, </w:t>
      </w:r>
      <w:r w:rsidR="00674D08" w:rsidRPr="00FF6796">
        <w:rPr>
          <w:rFonts w:ascii="Skeena" w:hAnsi="Skeena"/>
          <w:bCs/>
          <w:sz w:val="20"/>
          <w:u w:val="single"/>
        </w:rPr>
        <w:t xml:space="preserve">zuletzt aufgerufen am </w:t>
      </w:r>
      <w:r w:rsidR="00FF6796" w:rsidRPr="00FF6796">
        <w:rPr>
          <w:rFonts w:ascii="Skeena" w:hAnsi="Skeena"/>
          <w:bCs/>
          <w:sz w:val="20"/>
          <w:u w:val="single"/>
        </w:rPr>
        <w:t>26.04.2024.</w:t>
      </w:r>
    </w:p>
    <w:p w14:paraId="6444454D" w14:textId="2FF21E81" w:rsidR="009157A3" w:rsidRDefault="007C6D2F" w:rsidP="00221BCF">
      <w:pPr>
        <w:rPr>
          <w:rFonts w:ascii="Skeena" w:hAnsi="Skeena"/>
          <w:bCs/>
          <w:sz w:val="20"/>
          <w:u w:val="single"/>
        </w:rPr>
      </w:pPr>
      <w:r w:rsidRPr="00743F04">
        <w:rPr>
          <w:rFonts w:ascii="Skeena" w:hAnsi="Skeena"/>
          <w:bCs/>
          <w:sz w:val="20"/>
        </w:rPr>
        <w:t>https://www.skz.de/presse/epoxidharze-aus-orangenschalen</w:t>
      </w:r>
      <w:r w:rsidR="00FF6796">
        <w:rPr>
          <w:rFonts w:ascii="Skeena" w:hAnsi="Skeena"/>
          <w:bCs/>
          <w:sz w:val="20"/>
        </w:rPr>
        <w:t xml:space="preserve">, </w:t>
      </w:r>
      <w:r w:rsidR="00FF6796" w:rsidRPr="00FF6796">
        <w:rPr>
          <w:rFonts w:ascii="Skeena" w:hAnsi="Skeena"/>
          <w:bCs/>
          <w:sz w:val="20"/>
          <w:u w:val="single"/>
        </w:rPr>
        <w:t>zuletzt aufgerufen am 26.04.2024.</w:t>
      </w:r>
    </w:p>
    <w:p w14:paraId="117F3643" w14:textId="585FA8D5" w:rsidR="008509D8" w:rsidRPr="000B3E8B" w:rsidRDefault="007C6D2F" w:rsidP="00221BCF">
      <w:pPr>
        <w:rPr>
          <w:rFonts w:ascii="Skeena" w:hAnsi="Skeena"/>
          <w:sz w:val="20"/>
        </w:rPr>
      </w:pPr>
      <w:r w:rsidRPr="00743F04">
        <w:rPr>
          <w:rFonts w:ascii="Skeena" w:hAnsi="Skeena"/>
          <w:bCs/>
          <w:sz w:val="20"/>
        </w:rPr>
        <w:t>https://www.imws.fraunhofer.de/de/presse/pressemitteilungen/vorzeigeprojekt-fuer-biooekonomie-Orangenschalen-liefern-zukuenftig-biobasierte-Epoxidharze.html</w:t>
      </w:r>
      <w:r w:rsidR="00FF6796">
        <w:rPr>
          <w:rFonts w:ascii="Skeena" w:hAnsi="Skeena"/>
          <w:bCs/>
          <w:sz w:val="20"/>
        </w:rPr>
        <w:t xml:space="preserve">, </w:t>
      </w:r>
      <w:r w:rsidR="00FF6796" w:rsidRPr="00FF6796">
        <w:rPr>
          <w:rFonts w:ascii="Skeena" w:hAnsi="Skeena"/>
          <w:bCs/>
          <w:sz w:val="20"/>
          <w:u w:val="single"/>
        </w:rPr>
        <w:t>zuletzt aufgerufen am 26.04.2024.</w:t>
      </w:r>
      <w:r w:rsidR="00315993">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4436E877" w14:textId="6F46BA35" w:rsidR="00D65CEA" w:rsidRPr="000B3E8B"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7B0C29">
        <w:rPr>
          <w:rFonts w:ascii="Skeena" w:hAnsi="Skeena" w:cs="Arial"/>
          <w:szCs w:val="24"/>
        </w:rPr>
        <w:t>rund</w:t>
      </w:r>
      <w:r w:rsidR="000859AD" w:rsidRPr="000859AD">
        <w:rPr>
          <w:rFonts w:ascii="Skeena" w:hAnsi="Skeena" w:cs="Arial"/>
          <w:szCs w:val="24"/>
        </w:rPr>
        <w:t xml:space="preserve"> 18.000 Mitarbeiter*innen.</w:t>
      </w:r>
    </w:p>
    <w:p w14:paraId="0980F773" w14:textId="77777777" w:rsidR="00611D2D" w:rsidRPr="00861826" w:rsidRDefault="00611D2D" w:rsidP="008509D8">
      <w:pPr>
        <w:rPr>
          <w:rFonts w:ascii="Skeena" w:hAnsi="Skeena" w:cs="Arial"/>
          <w:szCs w:val="24"/>
        </w:rPr>
      </w:pPr>
    </w:p>
    <w:p w14:paraId="6321F6D3" w14:textId="03FAEE9A" w:rsidR="00A13119" w:rsidRDefault="008509D8" w:rsidP="00227288">
      <w:pPr>
        <w:rPr>
          <w:rFonts w:ascii="Skeena" w:hAnsi="Skeena" w:cs="Arial"/>
          <w:szCs w:val="24"/>
        </w:rPr>
      </w:pPr>
      <w:r w:rsidRPr="00206D74">
        <w:rPr>
          <w:rFonts w:ascii="Skeena" w:hAnsi="Skeena" w:cs="Arial"/>
          <w:szCs w:val="24"/>
        </w:rPr>
        <w:t xml:space="preserve">Düsseldorf, </w:t>
      </w:r>
      <w:r w:rsidR="007C6D2F">
        <w:rPr>
          <w:rFonts w:ascii="Skeena" w:hAnsi="Skeena" w:cs="Arial"/>
          <w:szCs w:val="24"/>
        </w:rPr>
        <w:t>16</w:t>
      </w:r>
      <w:r w:rsidR="002139BF">
        <w:rPr>
          <w:rFonts w:ascii="Skeena" w:hAnsi="Skeena" w:cs="Arial"/>
          <w:szCs w:val="24"/>
        </w:rPr>
        <w:t>.</w:t>
      </w:r>
      <w:r w:rsidR="007C6D2F">
        <w:rPr>
          <w:rFonts w:ascii="Skeena" w:hAnsi="Skeena" w:cs="Arial"/>
          <w:szCs w:val="24"/>
        </w:rPr>
        <w:t>0</w:t>
      </w:r>
      <w:r w:rsidR="000B3E8B">
        <w:rPr>
          <w:rFonts w:ascii="Skeena" w:hAnsi="Skeena" w:cs="Arial"/>
          <w:szCs w:val="24"/>
        </w:rPr>
        <w:t>5</w:t>
      </w:r>
      <w:r w:rsidR="002139BF">
        <w:rPr>
          <w:rFonts w:ascii="Skeena" w:hAnsi="Skeena" w:cs="Arial"/>
          <w:szCs w:val="24"/>
        </w:rPr>
        <w:t>.202</w:t>
      </w:r>
      <w:r w:rsidR="007C6D2F">
        <w:rPr>
          <w:rFonts w:ascii="Skeena" w:hAnsi="Skeena" w:cs="Arial"/>
          <w:szCs w:val="24"/>
        </w:rPr>
        <w:t>4</w:t>
      </w:r>
      <w:r w:rsidR="00611D2D" w:rsidRPr="00861826">
        <w:rPr>
          <w:rFonts w:ascii="Skeena" w:hAnsi="Skeena" w:cs="Arial"/>
          <w:szCs w:val="24"/>
        </w:rPr>
        <w:br/>
      </w:r>
    </w:p>
    <w:p w14:paraId="210514DA" w14:textId="5470A017"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9D34D6">
        <w:rPr>
          <w:rFonts w:ascii="Skeena" w:hAnsi="Skeena" w:cs="Arial"/>
          <w:b/>
          <w:bCs/>
          <w:szCs w:val="24"/>
        </w:rPr>
        <w:t>Epoxidharz aus Orangenschalen</w:t>
      </w:r>
      <w:r w:rsidRPr="008901B2">
        <w:rPr>
          <w:rFonts w:ascii="Skeena" w:hAnsi="Skeena" w:cs="Arial"/>
          <w:b/>
          <w:bCs/>
          <w:szCs w:val="24"/>
        </w:rPr>
        <w:t>.jpg</w:t>
      </w:r>
    </w:p>
    <w:p w14:paraId="260E0806" w14:textId="5A5E71A9" w:rsidR="00AA372F" w:rsidRDefault="009D34D6" w:rsidP="00AA372F">
      <w:pPr>
        <w:rPr>
          <w:rFonts w:ascii="Skeena" w:hAnsi="Skeena" w:cs="Arial"/>
          <w:szCs w:val="24"/>
        </w:rPr>
      </w:pPr>
      <w:r w:rsidRPr="009D34D6">
        <w:rPr>
          <w:rFonts w:ascii="Skeena" w:hAnsi="Skeena" w:cs="Arial"/>
          <w:szCs w:val="24"/>
        </w:rPr>
        <w:t xml:space="preserve">Ein unscheinbarer Werkstoff für die Herstellung von nachhaltigen Epoxidharzen: Orangenschalen. </w:t>
      </w:r>
      <w:r w:rsidR="00637701">
        <w:rPr>
          <w:rFonts w:ascii="Skeena" w:hAnsi="Skeena" w:cs="Arial"/>
          <w:szCs w:val="24"/>
        </w:rPr>
        <w:br/>
      </w:r>
      <w:r w:rsidR="008901B2" w:rsidRPr="008901B2">
        <w:rPr>
          <w:rFonts w:ascii="Skeena" w:hAnsi="Skeena" w:cs="Arial"/>
          <w:szCs w:val="24"/>
        </w:rPr>
        <w:t>Foto: ©</w:t>
      </w:r>
      <w:r w:rsidR="00AA372F" w:rsidRPr="00AA372F">
        <w:rPr>
          <w:rFonts w:ascii="Skeena" w:hAnsi="Skeena" w:cs="Arial"/>
          <w:szCs w:val="24"/>
        </w:rPr>
        <w:t xml:space="preserve"> </w:t>
      </w:r>
      <w:r w:rsidR="00E74C54" w:rsidRPr="00E74C54">
        <w:rPr>
          <w:rFonts w:ascii="Skeena" w:hAnsi="Skeena" w:cs="Arial"/>
          <w:szCs w:val="24"/>
        </w:rPr>
        <w:t>Steward Masweneng auf Pixabay</w:t>
      </w:r>
    </w:p>
    <w:p w14:paraId="5A3D6899" w14:textId="77777777"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lastRenderedPageBreak/>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1F58F6"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CC85" w14:textId="77777777" w:rsidR="00264BB5" w:rsidRPr="005C5524" w:rsidRDefault="00264BB5">
      <w:pPr>
        <w:rPr>
          <w:rFonts w:ascii="Arial" w:hAnsi="Arial"/>
        </w:rPr>
      </w:pPr>
      <w:r>
        <w:separator/>
      </w:r>
    </w:p>
  </w:endnote>
  <w:endnote w:type="continuationSeparator" w:id="0">
    <w:p w14:paraId="747F6508" w14:textId="77777777" w:rsidR="00264BB5" w:rsidRPr="005C5524" w:rsidRDefault="00264BB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49C0" w14:textId="77777777" w:rsidR="00264BB5" w:rsidRPr="005C5524" w:rsidRDefault="00264BB5">
      <w:pPr>
        <w:rPr>
          <w:rFonts w:ascii="Arial" w:hAnsi="Arial"/>
        </w:rPr>
      </w:pPr>
      <w:r>
        <w:separator/>
      </w:r>
    </w:p>
  </w:footnote>
  <w:footnote w:type="continuationSeparator" w:id="0">
    <w:p w14:paraId="5DCA03E2" w14:textId="77777777" w:rsidR="00264BB5" w:rsidRPr="005C5524" w:rsidRDefault="00264BB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22800"/>
    <w:rsid w:val="00034C1A"/>
    <w:rsid w:val="00067F08"/>
    <w:rsid w:val="00071BFC"/>
    <w:rsid w:val="000859AD"/>
    <w:rsid w:val="000A5413"/>
    <w:rsid w:val="000B3E8B"/>
    <w:rsid w:val="001026AA"/>
    <w:rsid w:val="0012539F"/>
    <w:rsid w:val="001D5B2B"/>
    <w:rsid w:val="001D69F6"/>
    <w:rsid w:val="001F58F6"/>
    <w:rsid w:val="0020107A"/>
    <w:rsid w:val="00206D74"/>
    <w:rsid w:val="002139BF"/>
    <w:rsid w:val="00216988"/>
    <w:rsid w:val="00221A55"/>
    <w:rsid w:val="00221BCF"/>
    <w:rsid w:val="00227288"/>
    <w:rsid w:val="00264BB5"/>
    <w:rsid w:val="00313938"/>
    <w:rsid w:val="00315993"/>
    <w:rsid w:val="00320A70"/>
    <w:rsid w:val="00321FE9"/>
    <w:rsid w:val="00365519"/>
    <w:rsid w:val="00384C78"/>
    <w:rsid w:val="003D1094"/>
    <w:rsid w:val="003D73BE"/>
    <w:rsid w:val="003F25CF"/>
    <w:rsid w:val="00400AAF"/>
    <w:rsid w:val="00425E7B"/>
    <w:rsid w:val="00436F80"/>
    <w:rsid w:val="004512C7"/>
    <w:rsid w:val="004978EF"/>
    <w:rsid w:val="004A7020"/>
    <w:rsid w:val="004B2C61"/>
    <w:rsid w:val="004F6566"/>
    <w:rsid w:val="0052074C"/>
    <w:rsid w:val="005C5241"/>
    <w:rsid w:val="00611D2D"/>
    <w:rsid w:val="006231DD"/>
    <w:rsid w:val="00633FB7"/>
    <w:rsid w:val="00637701"/>
    <w:rsid w:val="006404CC"/>
    <w:rsid w:val="006404E5"/>
    <w:rsid w:val="00674D08"/>
    <w:rsid w:val="006B254D"/>
    <w:rsid w:val="006E4199"/>
    <w:rsid w:val="006E5BF0"/>
    <w:rsid w:val="00713777"/>
    <w:rsid w:val="0072059E"/>
    <w:rsid w:val="00744AFE"/>
    <w:rsid w:val="007451D8"/>
    <w:rsid w:val="00797AB7"/>
    <w:rsid w:val="007B0C29"/>
    <w:rsid w:val="007C6D2F"/>
    <w:rsid w:val="007C728D"/>
    <w:rsid w:val="007D5A68"/>
    <w:rsid w:val="007D744C"/>
    <w:rsid w:val="007E46BC"/>
    <w:rsid w:val="007E6077"/>
    <w:rsid w:val="007F0AAF"/>
    <w:rsid w:val="008509D8"/>
    <w:rsid w:val="00861826"/>
    <w:rsid w:val="00861D03"/>
    <w:rsid w:val="008661D4"/>
    <w:rsid w:val="008901B2"/>
    <w:rsid w:val="008B2D01"/>
    <w:rsid w:val="00902A2F"/>
    <w:rsid w:val="009157A3"/>
    <w:rsid w:val="00952A6B"/>
    <w:rsid w:val="00965947"/>
    <w:rsid w:val="009B1CE2"/>
    <w:rsid w:val="009C71F9"/>
    <w:rsid w:val="009D34D6"/>
    <w:rsid w:val="00A13119"/>
    <w:rsid w:val="00A2343C"/>
    <w:rsid w:val="00A55702"/>
    <w:rsid w:val="00A60310"/>
    <w:rsid w:val="00A73C94"/>
    <w:rsid w:val="00AA31CB"/>
    <w:rsid w:val="00AA372F"/>
    <w:rsid w:val="00AD4125"/>
    <w:rsid w:val="00BE3E68"/>
    <w:rsid w:val="00BE4DED"/>
    <w:rsid w:val="00BF0D81"/>
    <w:rsid w:val="00C0447D"/>
    <w:rsid w:val="00C14207"/>
    <w:rsid w:val="00C4127D"/>
    <w:rsid w:val="00C42341"/>
    <w:rsid w:val="00C458A4"/>
    <w:rsid w:val="00C61D02"/>
    <w:rsid w:val="00C64F58"/>
    <w:rsid w:val="00C7044D"/>
    <w:rsid w:val="00C7241D"/>
    <w:rsid w:val="00C748C6"/>
    <w:rsid w:val="00C87FD4"/>
    <w:rsid w:val="00CC67C2"/>
    <w:rsid w:val="00CE3715"/>
    <w:rsid w:val="00CE4DA3"/>
    <w:rsid w:val="00CF1BED"/>
    <w:rsid w:val="00CF512F"/>
    <w:rsid w:val="00D0561E"/>
    <w:rsid w:val="00D65CEA"/>
    <w:rsid w:val="00D83BA5"/>
    <w:rsid w:val="00D95915"/>
    <w:rsid w:val="00E118B6"/>
    <w:rsid w:val="00E6437B"/>
    <w:rsid w:val="00E74C54"/>
    <w:rsid w:val="00EC488A"/>
    <w:rsid w:val="00F151A0"/>
    <w:rsid w:val="00F34FF6"/>
    <w:rsid w:val="00FB31A4"/>
    <w:rsid w:val="00FF0753"/>
    <w:rsid w:val="00FF6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4331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4818</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2024-05-15T12:56:00Z</dcterms:created>
  <dcterms:modified xsi:type="dcterms:W3CDTF">2024-05-16T11:55:00Z</dcterms:modified>
</cp:coreProperties>
</file>