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A061A" w14:textId="77777777" w:rsidR="00B578CC" w:rsidRPr="00B51897" w:rsidRDefault="00B578CC" w:rsidP="00B578CC">
      <w:pPr>
        <w:pStyle w:val="KeinAbsatzformat"/>
        <w:widowControl/>
        <w:suppressAutoHyphens/>
        <w:spacing w:line="360" w:lineRule="auto"/>
        <w:rPr>
          <w:rFonts w:ascii="Skeena" w:hAnsi="Skeena" w:cs="MeretPro-Normal"/>
          <w:b/>
          <w:color w:val="auto"/>
          <w:sz w:val="36"/>
          <w:szCs w:val="36"/>
        </w:rPr>
      </w:pPr>
      <w:r w:rsidRPr="00B51897">
        <w:rPr>
          <w:rFonts w:ascii="Skeena" w:hAnsi="Skeena"/>
          <w:sz w:val="24"/>
          <w:szCs w:val="24"/>
        </w:rPr>
        <w:t>Kleben fürs Leben 2024</w:t>
      </w:r>
    </w:p>
    <w:p w14:paraId="4DED6270" w14:textId="73851A35" w:rsidR="004978EF" w:rsidRPr="00B51897" w:rsidRDefault="00FA37ED" w:rsidP="004978EF">
      <w:pPr>
        <w:rPr>
          <w:rFonts w:ascii="Skeena" w:eastAsia="Times New Roman" w:hAnsi="Skeena" w:cs="Times-Roman"/>
          <w:color w:val="000000"/>
          <w:szCs w:val="24"/>
        </w:rPr>
      </w:pPr>
      <w:r w:rsidRPr="00B51897">
        <w:rPr>
          <w:rFonts w:ascii="Skeena" w:eastAsia="Times New Roman" w:hAnsi="Skeena" w:cs="Times-Roman"/>
          <w:b/>
          <w:bCs/>
          <w:color w:val="000000"/>
          <w:sz w:val="36"/>
          <w:szCs w:val="36"/>
        </w:rPr>
        <w:t>Klebtechnik hilft bei Brückensanierungen</w:t>
      </w:r>
    </w:p>
    <w:p w14:paraId="01D88958" w14:textId="77777777" w:rsidR="00B2223E" w:rsidRPr="00B51897" w:rsidRDefault="00B2223E" w:rsidP="00B2223E">
      <w:pPr>
        <w:rPr>
          <w:rFonts w:ascii="Skeena" w:hAnsi="Skeena"/>
          <w:b/>
          <w:bCs/>
          <w:szCs w:val="24"/>
        </w:rPr>
      </w:pPr>
    </w:p>
    <w:p w14:paraId="7DB48EB9" w14:textId="37A9A2D5" w:rsidR="00B2223E" w:rsidRPr="00B51897" w:rsidRDefault="00B2223E" w:rsidP="00B2223E">
      <w:pPr>
        <w:rPr>
          <w:rFonts w:ascii="Skeena" w:hAnsi="Skeena"/>
          <w:b/>
          <w:bCs/>
          <w:szCs w:val="24"/>
        </w:rPr>
      </w:pPr>
      <w:r w:rsidRPr="00B51897">
        <w:rPr>
          <w:rFonts w:ascii="Skeena" w:hAnsi="Skeena"/>
          <w:b/>
          <w:bCs/>
          <w:szCs w:val="24"/>
        </w:rPr>
        <w:t xml:space="preserve">Von geklebten Stahlpflaster für sanierungsbedürftige Brücken über Restaurationen historischer Bauwerke oder kreative Anwendungen im Eigenheim: Klebstoffe sind fester Bestandteil unseres Lebens – und das schon seit Menschengedenken. Diese und weitere spannende Geschichten gibt es in der neuen Ausgabe des Magazins „Kleben fürs Leben“. </w:t>
      </w:r>
    </w:p>
    <w:p w14:paraId="6CF9F2B1" w14:textId="77777777" w:rsidR="004978EF" w:rsidRPr="00B51897" w:rsidRDefault="004978EF" w:rsidP="004978EF">
      <w:pPr>
        <w:rPr>
          <w:rFonts w:ascii="Skeena" w:eastAsia="Times New Roman" w:hAnsi="Skeena" w:cs="Times-Roman"/>
          <w:color w:val="000000"/>
          <w:szCs w:val="24"/>
        </w:rPr>
      </w:pPr>
    </w:p>
    <w:p w14:paraId="348FCAC0" w14:textId="38BD21B1" w:rsidR="000C7CA7" w:rsidRPr="00B51897" w:rsidRDefault="000C7CA7" w:rsidP="000C7CA7">
      <w:pPr>
        <w:rPr>
          <w:rFonts w:ascii="Skeena" w:hAnsi="Skeena"/>
          <w:szCs w:val="24"/>
        </w:rPr>
      </w:pPr>
      <w:r w:rsidRPr="00B51897">
        <w:rPr>
          <w:rFonts w:ascii="Skeena" w:hAnsi="Skeena"/>
          <w:szCs w:val="24"/>
        </w:rPr>
        <w:t xml:space="preserve">Das Magazin „Kleben fürs Leben“ des Industrieverbands Klebstoffe e.V. (IVK) informiert jährlich über die faszinierende Einsatzmöglichkeiten der Klebstofftechnologie. In der neuen Ausgabe erwartet die Leserschaft wieder eine spannende Themen-Mischung. So verhilft beispielsweise die traditionelle japanische Schneidekunst Kirigami Verpackungsklebebändern zu stärkerem Halt und lichthärtende Klebebänder sind eine neue Lösung im Bereich Elektronik. Epoxidharz aus Orangenschalen oder pflanzliche Proteine zeigen, dass alternative Rohstoffe ein brandaktuelles Thema bleiben. Und auch im Alltag sind Klebstoffe unverzichtbar – sei es beim Verschließen von Briefumschlägen oder dem kreativen Einsatz von Kleberollstiften. </w:t>
      </w:r>
      <w:r w:rsidRPr="00B51897">
        <w:rPr>
          <w:rFonts w:ascii="Skeena" w:hAnsi="Skeena"/>
          <w:szCs w:val="24"/>
        </w:rPr>
        <w:br/>
      </w:r>
      <w:r w:rsidRPr="00B51897">
        <w:rPr>
          <w:rFonts w:ascii="Skeena" w:hAnsi="Skeena"/>
          <w:szCs w:val="24"/>
        </w:rPr>
        <w:br/>
        <w:t xml:space="preserve">Auf Recyclingpapier klimaneutral gedruckt, setzt die diesjährige Ausgabe wieder ein Zeichen für einen umweltbewussteren Umgang mit unseren Ressourcen und ist ebenso online abrufbar unter: </w:t>
      </w:r>
      <w:r w:rsidRPr="00B51897">
        <w:rPr>
          <w:rFonts w:ascii="Skeena" w:hAnsi="Skeena"/>
        </w:rPr>
        <w:t xml:space="preserve"> </w:t>
      </w:r>
      <w:hyperlink r:id="rId7" w:history="1">
        <w:r w:rsidRPr="00B51897">
          <w:rPr>
            <w:rStyle w:val="Hyperlink"/>
            <w:rFonts w:ascii="Skeena" w:hAnsi="Skeena"/>
            <w:szCs w:val="24"/>
          </w:rPr>
          <w:t>https://www.klebstoffe.com/archiv-kleben-fuers-leben/</w:t>
        </w:r>
      </w:hyperlink>
      <w:r w:rsidRPr="00B51897">
        <w:rPr>
          <w:rFonts w:ascii="Skeena" w:hAnsi="Skeena"/>
          <w:szCs w:val="24"/>
        </w:rPr>
        <w:t xml:space="preserve"> </w:t>
      </w:r>
    </w:p>
    <w:p w14:paraId="0B61F1DC" w14:textId="77777777" w:rsidR="000C7CA7" w:rsidRPr="00B51897" w:rsidRDefault="000C7CA7" w:rsidP="000C7CA7">
      <w:pPr>
        <w:rPr>
          <w:rFonts w:ascii="Skeena" w:hAnsi="Skeena"/>
        </w:rPr>
      </w:pPr>
    </w:p>
    <w:p w14:paraId="117F3643" w14:textId="47882AB0" w:rsidR="008509D8" w:rsidRPr="00B51897" w:rsidRDefault="000C7CA7" w:rsidP="000C7CA7">
      <w:pPr>
        <w:rPr>
          <w:rFonts w:ascii="Skeena" w:hAnsi="Skeena" w:cs="Arial"/>
          <w:szCs w:val="24"/>
        </w:rPr>
      </w:pPr>
      <w:r w:rsidRPr="00B51897">
        <w:rPr>
          <w:rFonts w:ascii="Skeena" w:hAnsi="Skeena"/>
          <w:szCs w:val="24"/>
        </w:rPr>
        <w:lastRenderedPageBreak/>
        <w:t xml:space="preserve">Weitere spannende Geschichten rund um das Thema Kleben gibt es im Online-Magazin „Kleben fürs Leben“ online unter: </w:t>
      </w:r>
      <w:hyperlink r:id="rId8" w:history="1">
        <w:r w:rsidRPr="00B51897">
          <w:rPr>
            <w:rStyle w:val="Hyperlink"/>
            <w:rFonts w:ascii="Skeena" w:hAnsi="Skeena"/>
            <w:szCs w:val="24"/>
          </w:rPr>
          <w:t>https://www.klebstoffe.com/kleben-fuers-leben/</w:t>
        </w:r>
      </w:hyperlink>
      <w:r w:rsidRPr="00B51897">
        <w:rPr>
          <w:rFonts w:ascii="Skeena" w:hAnsi="Skeena"/>
          <w:szCs w:val="24"/>
        </w:rPr>
        <w:t>.</w:t>
      </w:r>
      <w:r w:rsidR="00315993" w:rsidRPr="00B51897">
        <w:rPr>
          <w:rFonts w:ascii="Skeena" w:hAnsi="Skeena"/>
          <w:bCs/>
          <w:szCs w:val="24"/>
        </w:rPr>
        <w:br/>
      </w:r>
    </w:p>
    <w:p w14:paraId="5851641F" w14:textId="38FED978" w:rsidR="008509D8" w:rsidRDefault="008509D8" w:rsidP="00611D2D">
      <w:pPr>
        <w:pStyle w:val="KeinAbsatzformat"/>
        <w:widowControl/>
        <w:suppressAutoHyphens/>
        <w:spacing w:line="360" w:lineRule="auto"/>
        <w:rPr>
          <w:rFonts w:ascii="Skeena" w:hAnsi="Skeena" w:cs="Arial"/>
          <w:sz w:val="24"/>
          <w:szCs w:val="24"/>
        </w:rPr>
      </w:pPr>
      <w:r w:rsidRPr="00B51897">
        <w:rPr>
          <w:rFonts w:ascii="Skeena" w:hAnsi="Skeena" w:cs="Arial"/>
          <w:color w:val="auto"/>
          <w:sz w:val="24"/>
          <w:szCs w:val="24"/>
        </w:rPr>
        <w:t xml:space="preserve">Weitere Informationen: </w:t>
      </w:r>
      <w:hyperlink r:id="rId9" w:history="1">
        <w:r w:rsidRPr="00B51897">
          <w:rPr>
            <w:rStyle w:val="Hyperlink"/>
            <w:rFonts w:ascii="Skeena" w:hAnsi="Skeena" w:cs="Arial"/>
            <w:sz w:val="24"/>
            <w:szCs w:val="24"/>
          </w:rPr>
          <w:t>www.klebstoff</w:t>
        </w:r>
        <w:r w:rsidR="00C7241D" w:rsidRPr="00B51897">
          <w:rPr>
            <w:rStyle w:val="Hyperlink"/>
            <w:rFonts w:ascii="Skeena" w:hAnsi="Skeena" w:cs="Arial"/>
            <w:sz w:val="24"/>
            <w:szCs w:val="24"/>
          </w:rPr>
          <w:t>e</w:t>
        </w:r>
        <w:r w:rsidRPr="00B51897">
          <w:rPr>
            <w:rStyle w:val="Hyperlink"/>
            <w:rFonts w:ascii="Skeena" w:hAnsi="Skeena" w:cs="Arial"/>
            <w:sz w:val="24"/>
            <w:szCs w:val="24"/>
          </w:rPr>
          <w:t>.com</w:t>
        </w:r>
      </w:hyperlink>
      <w:r w:rsidR="00C7241D" w:rsidRPr="00B51897">
        <w:rPr>
          <w:rFonts w:ascii="Skeena" w:hAnsi="Skeena" w:cs="Arial"/>
          <w:sz w:val="24"/>
          <w:szCs w:val="24"/>
        </w:rPr>
        <w:t xml:space="preserve">, </w:t>
      </w:r>
      <w:hyperlink r:id="rId10" w:history="1">
        <w:r w:rsidR="00C7241D" w:rsidRPr="00B51897">
          <w:rPr>
            <w:rStyle w:val="Hyperlink"/>
            <w:rFonts w:ascii="Skeena" w:hAnsi="Skeena" w:cs="Arial"/>
            <w:sz w:val="24"/>
            <w:szCs w:val="24"/>
          </w:rPr>
          <w:t>www.klebstoffe.com/presse</w:t>
        </w:r>
      </w:hyperlink>
      <w:r w:rsidR="00C7241D" w:rsidRPr="00B51897">
        <w:rPr>
          <w:rFonts w:ascii="Skeena" w:hAnsi="Skeena" w:cs="Arial"/>
          <w:sz w:val="24"/>
          <w:szCs w:val="24"/>
        </w:rPr>
        <w:t xml:space="preserve"> </w:t>
      </w:r>
    </w:p>
    <w:p w14:paraId="533CB886" w14:textId="77777777" w:rsidR="00B51897" w:rsidRPr="00B51897" w:rsidRDefault="00B51897" w:rsidP="00611D2D">
      <w:pPr>
        <w:pStyle w:val="KeinAbsatzformat"/>
        <w:widowControl/>
        <w:suppressAutoHyphens/>
        <w:spacing w:line="360" w:lineRule="auto"/>
        <w:rPr>
          <w:rFonts w:ascii="Skeena" w:hAnsi="Skeena" w:cs="Arial"/>
          <w:color w:val="auto"/>
          <w:sz w:val="24"/>
          <w:szCs w:val="24"/>
        </w:rPr>
      </w:pPr>
    </w:p>
    <w:p w14:paraId="457AE845" w14:textId="77777777" w:rsidR="00611D2D" w:rsidRPr="00B51897" w:rsidRDefault="00611D2D" w:rsidP="008509D8">
      <w:pPr>
        <w:rPr>
          <w:rFonts w:ascii="Skeena" w:hAnsi="Skeena" w:cs="Arial"/>
          <w:color w:val="000000"/>
          <w:szCs w:val="24"/>
          <w:shd w:val="clear" w:color="auto" w:fill="FFFFFF"/>
        </w:rPr>
      </w:pPr>
    </w:p>
    <w:p w14:paraId="172D698C" w14:textId="5F8AB774" w:rsidR="008509D8" w:rsidRPr="00B51897" w:rsidRDefault="008509D8" w:rsidP="00611D2D">
      <w:pPr>
        <w:outlineLvl w:val="0"/>
        <w:rPr>
          <w:rFonts w:ascii="Skeena" w:hAnsi="Skeena" w:cs="Arial"/>
          <w:szCs w:val="24"/>
        </w:rPr>
      </w:pPr>
      <w:r w:rsidRPr="00B51897">
        <w:rPr>
          <w:rFonts w:ascii="Skeena" w:hAnsi="Skeena" w:cs="Arial"/>
          <w:b/>
          <w:szCs w:val="24"/>
        </w:rPr>
        <w:t>Über den Industrieverband Klebstoffe e. V. (IVK):</w:t>
      </w:r>
      <w:r w:rsidRPr="00B51897">
        <w:rPr>
          <w:rFonts w:ascii="Skeena" w:hAnsi="Skeena" w:cs="Arial"/>
          <w:b/>
          <w:szCs w:val="24"/>
        </w:rPr>
        <w:br/>
      </w:r>
      <w:r w:rsidR="000859AD" w:rsidRPr="00B51897">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sidRPr="00B51897">
        <w:rPr>
          <w:rFonts w:ascii="Skeena" w:hAnsi="Skeena" w:cs="Arial"/>
          <w:szCs w:val="24"/>
        </w:rPr>
        <w:t>rund</w:t>
      </w:r>
      <w:r w:rsidR="000859AD" w:rsidRPr="00B51897">
        <w:rPr>
          <w:rFonts w:ascii="Skeena" w:hAnsi="Skeena" w:cs="Arial"/>
          <w:szCs w:val="24"/>
        </w:rPr>
        <w:t xml:space="preserve"> 18.000 Mitarbeiter*innen.</w:t>
      </w:r>
    </w:p>
    <w:p w14:paraId="4436E877" w14:textId="77777777" w:rsidR="00D65CEA" w:rsidRPr="00B51897" w:rsidRDefault="00D65CEA" w:rsidP="00611D2D">
      <w:pPr>
        <w:outlineLvl w:val="0"/>
        <w:rPr>
          <w:rFonts w:ascii="Skeena" w:hAnsi="Skeena" w:cs="Arial"/>
          <w:b/>
          <w:szCs w:val="24"/>
        </w:rPr>
      </w:pPr>
    </w:p>
    <w:p w14:paraId="0980F773" w14:textId="77777777" w:rsidR="00611D2D" w:rsidRPr="00B51897" w:rsidRDefault="00611D2D" w:rsidP="008509D8">
      <w:pPr>
        <w:rPr>
          <w:rFonts w:ascii="Skeena" w:hAnsi="Skeena" w:cs="Arial"/>
          <w:szCs w:val="24"/>
        </w:rPr>
      </w:pPr>
    </w:p>
    <w:p w14:paraId="33A19E91" w14:textId="53362F4C" w:rsidR="00227288" w:rsidRPr="00B51897" w:rsidRDefault="008509D8" w:rsidP="00227288">
      <w:pPr>
        <w:rPr>
          <w:rFonts w:ascii="Skeena" w:hAnsi="Skeena" w:cs="Arial"/>
          <w:szCs w:val="24"/>
        </w:rPr>
      </w:pPr>
      <w:r w:rsidRPr="00B51897">
        <w:rPr>
          <w:rFonts w:ascii="Skeena" w:hAnsi="Skeena" w:cs="Arial"/>
          <w:szCs w:val="24"/>
        </w:rPr>
        <w:t xml:space="preserve">Düsseldorf, </w:t>
      </w:r>
      <w:r w:rsidR="000C7CA7" w:rsidRPr="00B51897">
        <w:rPr>
          <w:rFonts w:ascii="Skeena" w:hAnsi="Skeena" w:cs="Arial"/>
          <w:szCs w:val="24"/>
        </w:rPr>
        <w:t>1</w:t>
      </w:r>
      <w:r w:rsidR="00710DE6">
        <w:rPr>
          <w:rFonts w:ascii="Skeena" w:hAnsi="Skeena" w:cs="Arial"/>
          <w:szCs w:val="24"/>
        </w:rPr>
        <w:t>9</w:t>
      </w:r>
      <w:r w:rsidR="002139BF" w:rsidRPr="00B51897">
        <w:rPr>
          <w:rFonts w:ascii="Skeena" w:hAnsi="Skeena" w:cs="Arial"/>
          <w:szCs w:val="24"/>
        </w:rPr>
        <w:t>.</w:t>
      </w:r>
      <w:r w:rsidR="000C7CA7" w:rsidRPr="00B51897">
        <w:rPr>
          <w:rFonts w:ascii="Skeena" w:hAnsi="Skeena" w:cs="Arial"/>
          <w:szCs w:val="24"/>
        </w:rPr>
        <w:t>06</w:t>
      </w:r>
      <w:r w:rsidR="002139BF" w:rsidRPr="00B51897">
        <w:rPr>
          <w:rFonts w:ascii="Skeena" w:hAnsi="Skeena" w:cs="Arial"/>
          <w:szCs w:val="24"/>
        </w:rPr>
        <w:t>.202</w:t>
      </w:r>
      <w:r w:rsidR="000C7CA7" w:rsidRPr="00B51897">
        <w:rPr>
          <w:rFonts w:ascii="Skeena" w:hAnsi="Skeena" w:cs="Arial"/>
          <w:szCs w:val="24"/>
        </w:rPr>
        <w:t>4</w:t>
      </w:r>
      <w:r w:rsidR="00611D2D" w:rsidRPr="00B51897">
        <w:rPr>
          <w:rFonts w:ascii="Skeena" w:hAnsi="Skeena" w:cs="Arial"/>
          <w:szCs w:val="24"/>
        </w:rPr>
        <w:br/>
      </w:r>
    </w:p>
    <w:p w14:paraId="6321F6D3" w14:textId="77777777" w:rsidR="00A13119" w:rsidRPr="00B51897" w:rsidRDefault="00A13119" w:rsidP="00227288">
      <w:pPr>
        <w:rPr>
          <w:rFonts w:ascii="Skeena" w:hAnsi="Skeena" w:cs="Arial"/>
          <w:szCs w:val="24"/>
        </w:rPr>
      </w:pPr>
    </w:p>
    <w:p w14:paraId="210514DA" w14:textId="1214DB16" w:rsidR="008901B2" w:rsidRPr="00B51897" w:rsidRDefault="008901B2" w:rsidP="008901B2">
      <w:pPr>
        <w:rPr>
          <w:rFonts w:ascii="Skeena" w:hAnsi="Skeena" w:cs="Arial"/>
          <w:b/>
          <w:bCs/>
          <w:szCs w:val="24"/>
        </w:rPr>
      </w:pPr>
      <w:r w:rsidRPr="00B51897">
        <w:rPr>
          <w:rFonts w:ascii="Skeena" w:hAnsi="Skeena" w:cs="Arial"/>
          <w:b/>
          <w:bCs/>
          <w:szCs w:val="24"/>
        </w:rPr>
        <w:t>Bildzeile: IVK_PI</w:t>
      </w:r>
      <w:r w:rsidR="00F47E05">
        <w:rPr>
          <w:rFonts w:ascii="Skeena" w:hAnsi="Skeena" w:cs="Arial"/>
          <w:b/>
          <w:bCs/>
          <w:szCs w:val="24"/>
        </w:rPr>
        <w:t>_Kleben_fuers_Leben_2024</w:t>
      </w:r>
      <w:r w:rsidRPr="00B51897">
        <w:rPr>
          <w:rFonts w:ascii="Skeena" w:hAnsi="Skeena" w:cs="Arial"/>
          <w:b/>
          <w:bCs/>
          <w:szCs w:val="24"/>
        </w:rPr>
        <w:t>.jpg</w:t>
      </w:r>
    </w:p>
    <w:p w14:paraId="05918F62" w14:textId="77777777" w:rsidR="00B51897" w:rsidRPr="00B51897" w:rsidRDefault="00B51897" w:rsidP="00B51897">
      <w:pPr>
        <w:rPr>
          <w:rFonts w:ascii="Skeena" w:hAnsi="Skeena" w:cs="Arial"/>
          <w:szCs w:val="24"/>
        </w:rPr>
      </w:pPr>
      <w:r w:rsidRPr="00B51897">
        <w:rPr>
          <w:rFonts w:ascii="Skeena" w:hAnsi="Skeena" w:cs="Arial"/>
          <w:szCs w:val="24"/>
        </w:rPr>
        <w:t>Die neue Ausgabe der „Kleben fürs Leben“ – als Printversion und online unter www.klebstoffe.com/kleben-fuers-leben/</w:t>
      </w:r>
    </w:p>
    <w:p w14:paraId="5A3D6899" w14:textId="3C365D59" w:rsidR="003D73BE" w:rsidRPr="00B51897" w:rsidRDefault="00B51897" w:rsidP="00B51897">
      <w:pPr>
        <w:rPr>
          <w:rFonts w:ascii="Skeena" w:hAnsi="Skeena" w:cs="Arial"/>
          <w:szCs w:val="24"/>
        </w:rPr>
      </w:pPr>
      <w:r w:rsidRPr="00B51897">
        <w:rPr>
          <w:rFonts w:ascii="Skeena" w:hAnsi="Skeena" w:cs="Arial"/>
          <w:szCs w:val="24"/>
        </w:rPr>
        <w:t>Foto: IVK</w:t>
      </w:r>
    </w:p>
    <w:p w14:paraId="3DE5EE97" w14:textId="77777777" w:rsidR="00B51897" w:rsidRDefault="00B51897" w:rsidP="00B51897">
      <w:pPr>
        <w:rPr>
          <w:rFonts w:ascii="Skeena" w:hAnsi="Skeena" w:cs="Arial"/>
          <w:szCs w:val="24"/>
        </w:rPr>
      </w:pPr>
    </w:p>
    <w:p w14:paraId="007DE648" w14:textId="77777777" w:rsidR="005874A5" w:rsidRDefault="005874A5" w:rsidP="00B51897">
      <w:pPr>
        <w:rPr>
          <w:rFonts w:ascii="Skeena" w:hAnsi="Skeena" w:cs="Arial"/>
          <w:szCs w:val="24"/>
        </w:rPr>
      </w:pPr>
    </w:p>
    <w:p w14:paraId="5C0BD83E" w14:textId="77777777" w:rsidR="005874A5" w:rsidRPr="00B51897" w:rsidRDefault="005874A5" w:rsidP="00B51897">
      <w:pPr>
        <w:rPr>
          <w:rFonts w:ascii="Skeena" w:hAnsi="Skeena" w:cs="Arial"/>
          <w:szCs w:val="24"/>
        </w:rPr>
      </w:pPr>
    </w:p>
    <w:p w14:paraId="0EF4ECCD" w14:textId="2D28489F" w:rsidR="008901B2" w:rsidRPr="00B51897" w:rsidRDefault="008901B2" w:rsidP="008901B2">
      <w:pPr>
        <w:rPr>
          <w:rFonts w:ascii="Skeena" w:hAnsi="Skeena" w:cs="Arial"/>
          <w:szCs w:val="24"/>
        </w:rPr>
      </w:pPr>
      <w:r w:rsidRPr="00B51897">
        <w:rPr>
          <w:rFonts w:ascii="Skeena" w:hAnsi="Skeena" w:cs="Arial"/>
          <w:b/>
          <w:bCs/>
          <w:szCs w:val="24"/>
        </w:rPr>
        <w:lastRenderedPageBreak/>
        <w:t>Hinweis: Das Bildmaterial ist nur zur redaktionellen Nutzung freigegeben und darf</w:t>
      </w:r>
    </w:p>
    <w:p w14:paraId="652D2865" w14:textId="77777777" w:rsidR="008901B2" w:rsidRPr="00B51897" w:rsidRDefault="008901B2" w:rsidP="008901B2">
      <w:pPr>
        <w:rPr>
          <w:rFonts w:ascii="Skeena" w:hAnsi="Skeena" w:cs="Arial"/>
          <w:b/>
          <w:bCs/>
          <w:szCs w:val="24"/>
        </w:rPr>
      </w:pPr>
      <w:r w:rsidRPr="00B51897">
        <w:rPr>
          <w:rFonts w:ascii="Skeena" w:hAnsi="Skeena" w:cs="Arial"/>
          <w:b/>
          <w:bCs/>
          <w:szCs w:val="24"/>
        </w:rPr>
        <w:t>ausschließlich im Zusammenhang mit der zugehörigen Pressemitteilung</w:t>
      </w:r>
    </w:p>
    <w:p w14:paraId="1073A62D" w14:textId="77777777" w:rsidR="008901B2" w:rsidRPr="00B51897" w:rsidRDefault="008901B2" w:rsidP="008901B2">
      <w:pPr>
        <w:rPr>
          <w:rFonts w:ascii="Skeena" w:hAnsi="Skeena" w:cs="Arial"/>
          <w:b/>
          <w:bCs/>
          <w:szCs w:val="24"/>
        </w:rPr>
      </w:pPr>
      <w:r w:rsidRPr="00B51897">
        <w:rPr>
          <w:rFonts w:ascii="Skeena" w:hAnsi="Skeena" w:cs="Arial"/>
          <w:b/>
          <w:bCs/>
          <w:szCs w:val="24"/>
        </w:rPr>
        <w:t>veröffentlicht werden. Der Industrieverband Klebstoffe e.V. muss als Autor der</w:t>
      </w:r>
    </w:p>
    <w:p w14:paraId="38C1BB5B" w14:textId="4CE9BD4C" w:rsidR="008901B2" w:rsidRPr="00B51897" w:rsidRDefault="008901B2" w:rsidP="008901B2">
      <w:pPr>
        <w:rPr>
          <w:rFonts w:ascii="Skeena" w:hAnsi="Skeena" w:cs="Arial"/>
          <w:b/>
          <w:bCs/>
          <w:szCs w:val="24"/>
        </w:rPr>
      </w:pPr>
      <w:r w:rsidRPr="00B51897">
        <w:rPr>
          <w:rFonts w:ascii="Skeena" w:hAnsi="Skeena" w:cs="Arial"/>
          <w:b/>
          <w:bCs/>
          <w:szCs w:val="24"/>
        </w:rPr>
        <w:t>Pressemitteilung ersichtlich sein.</w:t>
      </w:r>
    </w:p>
    <w:p w14:paraId="056FBFC7" w14:textId="77777777" w:rsidR="008901B2" w:rsidRPr="00B51897" w:rsidRDefault="008901B2" w:rsidP="008901B2">
      <w:pPr>
        <w:rPr>
          <w:rFonts w:ascii="Skeena" w:hAnsi="Skeena" w:cs="Arial"/>
          <w:b/>
          <w:bCs/>
          <w:szCs w:val="24"/>
        </w:rPr>
      </w:pPr>
    </w:p>
    <w:p w14:paraId="5A4CE575" w14:textId="77777777" w:rsidR="00611D2D" w:rsidRPr="00B51897" w:rsidRDefault="00611D2D" w:rsidP="006E5BF0">
      <w:pPr>
        <w:rPr>
          <w:rFonts w:ascii="Skeena" w:hAnsi="Skeena" w:cs="Arial"/>
          <w:szCs w:val="24"/>
        </w:rPr>
      </w:pPr>
    </w:p>
    <w:p w14:paraId="530BAFF7" w14:textId="77777777" w:rsidR="008509D8" w:rsidRPr="00B51897" w:rsidRDefault="008509D8" w:rsidP="008509D8">
      <w:pPr>
        <w:pStyle w:val="Textkrper"/>
        <w:spacing w:line="240" w:lineRule="auto"/>
        <w:outlineLvl w:val="0"/>
        <w:rPr>
          <w:rFonts w:ascii="Skeena" w:hAnsi="Skeena"/>
          <w:sz w:val="18"/>
          <w:szCs w:val="18"/>
        </w:rPr>
      </w:pPr>
      <w:r w:rsidRPr="00B51897">
        <w:rPr>
          <w:rFonts w:ascii="Skeena" w:hAnsi="Skeena"/>
          <w:sz w:val="18"/>
          <w:szCs w:val="18"/>
        </w:rPr>
        <w:t>Wir informieren Sie gerne:</w:t>
      </w:r>
    </w:p>
    <w:p w14:paraId="026A773E" w14:textId="77777777" w:rsidR="008509D8" w:rsidRPr="00B51897" w:rsidRDefault="008509D8" w:rsidP="008509D8">
      <w:pPr>
        <w:pStyle w:val="Textkrper"/>
        <w:spacing w:line="240" w:lineRule="auto"/>
        <w:rPr>
          <w:rFonts w:ascii="Skeena" w:hAnsi="Skeena"/>
          <w:b w:val="0"/>
          <w:sz w:val="18"/>
          <w:szCs w:val="18"/>
        </w:rPr>
      </w:pPr>
    </w:p>
    <w:p w14:paraId="496D3733" w14:textId="77777777" w:rsidR="008509D8" w:rsidRPr="00B51897" w:rsidRDefault="008509D8" w:rsidP="008509D8">
      <w:pPr>
        <w:pStyle w:val="Textkrper"/>
        <w:spacing w:line="240" w:lineRule="auto"/>
        <w:rPr>
          <w:rFonts w:ascii="Skeena" w:hAnsi="Skeena"/>
          <w:b w:val="0"/>
          <w:sz w:val="18"/>
          <w:szCs w:val="18"/>
        </w:rPr>
      </w:pPr>
      <w:r w:rsidRPr="00B51897">
        <w:rPr>
          <w:rFonts w:ascii="Skeena" w:hAnsi="Skeena"/>
          <w:b w:val="0"/>
          <w:sz w:val="18"/>
          <w:szCs w:val="18"/>
        </w:rPr>
        <w:t>Industrieverband Klebstoffe e. V.</w:t>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p>
    <w:p w14:paraId="7DEB89C6" w14:textId="77777777" w:rsidR="0012539F" w:rsidRPr="00B51897" w:rsidRDefault="0012539F" w:rsidP="0012539F">
      <w:pPr>
        <w:pStyle w:val="Textkrper"/>
        <w:spacing w:line="240" w:lineRule="auto"/>
        <w:rPr>
          <w:rFonts w:ascii="Skeena" w:hAnsi="Skeena" w:cs="Arial"/>
          <w:b w:val="0"/>
          <w:sz w:val="18"/>
          <w:szCs w:val="18"/>
        </w:rPr>
      </w:pPr>
      <w:r w:rsidRPr="00B51897">
        <w:rPr>
          <w:rFonts w:ascii="Skeena" w:hAnsi="Skeena" w:cs="Arial"/>
          <w:b w:val="0"/>
          <w:sz w:val="18"/>
          <w:szCs w:val="18"/>
        </w:rPr>
        <w:t>Dr. Vera Haye</w:t>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p>
    <w:p w14:paraId="50117780"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Völklinger Str. 4</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9224C08"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40219 Düsseldorf</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3CBA347" w14:textId="77777777" w:rsidR="008509D8" w:rsidRPr="00B51897" w:rsidRDefault="0012539F"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Tel. 0211 67931-1</w:t>
      </w:r>
      <w:r w:rsidR="00D65CEA" w:rsidRPr="00B51897">
        <w:rPr>
          <w:rFonts w:ascii="Skeena" w:hAnsi="Skeena" w:cs="Arial"/>
          <w:b w:val="0"/>
          <w:color w:val="auto"/>
          <w:sz w:val="18"/>
          <w:szCs w:val="18"/>
          <w:lang w:val="en-GB"/>
        </w:rPr>
        <w:t>0</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7643A27F" w14:textId="77777777" w:rsidR="008509D8" w:rsidRPr="00B51897" w:rsidRDefault="008509D8"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Fax 0211 67931-33</w:t>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p>
    <w:p w14:paraId="1BBDDBD3" w14:textId="77777777" w:rsidR="008509D8" w:rsidRPr="00B51897" w:rsidRDefault="00710DE6" w:rsidP="008509D8">
      <w:pPr>
        <w:pStyle w:val="Textkrper2"/>
        <w:spacing w:line="240" w:lineRule="auto"/>
        <w:rPr>
          <w:rFonts w:ascii="Skeena" w:hAnsi="Skeena" w:cs="Arial"/>
          <w:b w:val="0"/>
          <w:color w:val="auto"/>
          <w:sz w:val="18"/>
          <w:szCs w:val="18"/>
          <w:lang w:val="en-GB"/>
        </w:rPr>
      </w:pPr>
      <w:hyperlink r:id="rId11" w:history="1">
        <w:r w:rsidR="008509D8" w:rsidRPr="00B51897">
          <w:rPr>
            <w:rStyle w:val="Hyperlink"/>
            <w:rFonts w:ascii="Skeena" w:hAnsi="Skeena" w:cs="Arial"/>
            <w:b w:val="0"/>
            <w:color w:val="auto"/>
            <w:sz w:val="18"/>
            <w:szCs w:val="18"/>
            <w:u w:val="none"/>
            <w:lang w:val="en-GB"/>
          </w:rPr>
          <w:t>info@klebstoffe.com</w:t>
        </w:r>
      </w:hyperlink>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www.klebstoffe.com</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2"/>
      <w:footerReference w:type="even" r:id="rId13"/>
      <w:footerReference w:type="default" r:id="rId14"/>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5FA9B" w14:textId="77777777" w:rsidR="008402C6" w:rsidRPr="005C5524" w:rsidRDefault="008402C6">
      <w:pPr>
        <w:rPr>
          <w:rFonts w:ascii="Arial" w:hAnsi="Arial"/>
        </w:rPr>
      </w:pPr>
      <w:r>
        <w:separator/>
      </w:r>
    </w:p>
  </w:endnote>
  <w:endnote w:type="continuationSeparator" w:id="0">
    <w:p w14:paraId="41A6C4B1" w14:textId="77777777" w:rsidR="008402C6" w:rsidRPr="005C5524" w:rsidRDefault="008402C6">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MeretPro-Normal">
    <w:altName w:val="Meret Pro No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0134" w14:textId="77777777" w:rsidR="008402C6" w:rsidRPr="005C5524" w:rsidRDefault="008402C6">
      <w:pPr>
        <w:rPr>
          <w:rFonts w:ascii="Arial" w:hAnsi="Arial"/>
        </w:rPr>
      </w:pPr>
      <w:r>
        <w:separator/>
      </w:r>
    </w:p>
  </w:footnote>
  <w:footnote w:type="continuationSeparator" w:id="0">
    <w:p w14:paraId="1717879E" w14:textId="77777777" w:rsidR="008402C6" w:rsidRPr="005C5524" w:rsidRDefault="008402C6">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00B"/>
    <w:rsid w:val="00067F08"/>
    <w:rsid w:val="00071BFC"/>
    <w:rsid w:val="000859AD"/>
    <w:rsid w:val="000B595B"/>
    <w:rsid w:val="000C7CA7"/>
    <w:rsid w:val="001026AA"/>
    <w:rsid w:val="001108B5"/>
    <w:rsid w:val="0012539F"/>
    <w:rsid w:val="001D5B2B"/>
    <w:rsid w:val="001D69F6"/>
    <w:rsid w:val="00206D74"/>
    <w:rsid w:val="002139BF"/>
    <w:rsid w:val="00216988"/>
    <w:rsid w:val="00221A55"/>
    <w:rsid w:val="00227288"/>
    <w:rsid w:val="00231890"/>
    <w:rsid w:val="00313938"/>
    <w:rsid w:val="00315993"/>
    <w:rsid w:val="00320A70"/>
    <w:rsid w:val="00321FE9"/>
    <w:rsid w:val="00365519"/>
    <w:rsid w:val="0039189C"/>
    <w:rsid w:val="003D1094"/>
    <w:rsid w:val="003D73BE"/>
    <w:rsid w:val="003F25CF"/>
    <w:rsid w:val="003F737B"/>
    <w:rsid w:val="00425E7B"/>
    <w:rsid w:val="004512C7"/>
    <w:rsid w:val="00467130"/>
    <w:rsid w:val="004978EF"/>
    <w:rsid w:val="004A7020"/>
    <w:rsid w:val="004C3D04"/>
    <w:rsid w:val="00510648"/>
    <w:rsid w:val="00515E15"/>
    <w:rsid w:val="0052074C"/>
    <w:rsid w:val="005874A5"/>
    <w:rsid w:val="005C5241"/>
    <w:rsid w:val="00611D2D"/>
    <w:rsid w:val="006231DD"/>
    <w:rsid w:val="00633FB7"/>
    <w:rsid w:val="006404CC"/>
    <w:rsid w:val="006404E5"/>
    <w:rsid w:val="006B254D"/>
    <w:rsid w:val="006E4199"/>
    <w:rsid w:val="006E5BF0"/>
    <w:rsid w:val="00710DE6"/>
    <w:rsid w:val="0072059E"/>
    <w:rsid w:val="007451D8"/>
    <w:rsid w:val="00797AB7"/>
    <w:rsid w:val="007C728D"/>
    <w:rsid w:val="007D5A68"/>
    <w:rsid w:val="007D744C"/>
    <w:rsid w:val="007E46BC"/>
    <w:rsid w:val="008402C6"/>
    <w:rsid w:val="008509D8"/>
    <w:rsid w:val="00861826"/>
    <w:rsid w:val="008661D4"/>
    <w:rsid w:val="008901B2"/>
    <w:rsid w:val="008B2D01"/>
    <w:rsid w:val="00952A6B"/>
    <w:rsid w:val="009B0510"/>
    <w:rsid w:val="009B1CE2"/>
    <w:rsid w:val="009C71F9"/>
    <w:rsid w:val="00A13119"/>
    <w:rsid w:val="00A55702"/>
    <w:rsid w:val="00A57F5C"/>
    <w:rsid w:val="00A73C94"/>
    <w:rsid w:val="00AA372F"/>
    <w:rsid w:val="00AC410A"/>
    <w:rsid w:val="00AD4125"/>
    <w:rsid w:val="00B2223E"/>
    <w:rsid w:val="00B324FE"/>
    <w:rsid w:val="00B51897"/>
    <w:rsid w:val="00B578CC"/>
    <w:rsid w:val="00BE4DED"/>
    <w:rsid w:val="00BF0D81"/>
    <w:rsid w:val="00C0447D"/>
    <w:rsid w:val="00C14207"/>
    <w:rsid w:val="00C42341"/>
    <w:rsid w:val="00C458A4"/>
    <w:rsid w:val="00C64F58"/>
    <w:rsid w:val="00C7241D"/>
    <w:rsid w:val="00C748C6"/>
    <w:rsid w:val="00C87FD4"/>
    <w:rsid w:val="00CE4DA3"/>
    <w:rsid w:val="00CE7E0E"/>
    <w:rsid w:val="00CF1BED"/>
    <w:rsid w:val="00CF512F"/>
    <w:rsid w:val="00D0561E"/>
    <w:rsid w:val="00D42576"/>
    <w:rsid w:val="00D65CEA"/>
    <w:rsid w:val="00D7393B"/>
    <w:rsid w:val="00E118B6"/>
    <w:rsid w:val="00E6437B"/>
    <w:rsid w:val="00F151A0"/>
    <w:rsid w:val="00F34FF6"/>
    <w:rsid w:val="00F42EE6"/>
    <w:rsid w:val="00F47E05"/>
    <w:rsid w:val="00FA37ED"/>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paragraph" w:styleId="berarbeitung">
    <w:name w:val="Revision"/>
    <w:hidden/>
    <w:uiPriority w:val="99"/>
    <w:semiHidden/>
    <w:rsid w:val="00D42576"/>
    <w:rPr>
      <w:rFonts w:ascii="Times New Roman" w:eastAsia="Times"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bstoffe.com/kleben-fuers-leb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ebstoffe.com/archiv-kleben-fuers-lebe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lebstoff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lebstoffe.com/presse" TargetMode="External"/><Relationship Id="rId4" Type="http://schemas.openxmlformats.org/officeDocument/2006/relationships/webSettings" Target="webSettings.xml"/><Relationship Id="rId9" Type="http://schemas.openxmlformats.org/officeDocument/2006/relationships/hyperlink" Target="https://www.klebstoff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3064</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2024-06-18T06:56:00Z</dcterms:created>
  <dcterms:modified xsi:type="dcterms:W3CDTF">2024-06-19T08:50:00Z</dcterms:modified>
</cp:coreProperties>
</file>