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57C2" w14:textId="05B6CB4D" w:rsidR="00FF6D76" w:rsidRPr="00397721" w:rsidRDefault="00397721" w:rsidP="00FF6D76">
      <w:pPr>
        <w:pStyle w:val="KeinAbsatzformat"/>
        <w:suppressAutoHyphens/>
        <w:rPr>
          <w:rFonts w:ascii="Skeena" w:hAnsi="Skeena"/>
          <w:b/>
          <w:bCs/>
          <w:sz w:val="36"/>
          <w:szCs w:val="36"/>
          <w:lang w:val="en-US"/>
        </w:rPr>
      </w:pPr>
      <w:r w:rsidRPr="00397721">
        <w:rPr>
          <w:rFonts w:ascii="Skeena" w:hAnsi="Skeena"/>
          <w:b/>
          <w:bCs/>
          <w:sz w:val="36"/>
          <w:szCs w:val="36"/>
          <w:lang w:val="en-US"/>
        </w:rPr>
        <w:t>Adhesive bonding technology and the circular economy – opponents or allies?</w:t>
      </w:r>
    </w:p>
    <w:p w14:paraId="768A2D89" w14:textId="00F552B1" w:rsidR="001D763A" w:rsidRPr="00397721" w:rsidRDefault="00397721" w:rsidP="00FF6D76">
      <w:pPr>
        <w:pStyle w:val="KeinAbsatzformat"/>
        <w:suppressAutoHyphens/>
        <w:rPr>
          <w:rFonts w:ascii="Skeena" w:hAnsi="Skeena"/>
          <w:b/>
          <w:bCs/>
          <w:sz w:val="28"/>
          <w:szCs w:val="28"/>
          <w:lang w:val="en-US"/>
        </w:rPr>
      </w:pPr>
      <w:r w:rsidRPr="00397721">
        <w:rPr>
          <w:rFonts w:ascii="Skeena" w:hAnsi="Skeena"/>
          <w:b/>
          <w:bCs/>
          <w:sz w:val="28"/>
          <w:szCs w:val="28"/>
          <w:lang w:val="en-US"/>
        </w:rPr>
        <w:t>An absurd question, but one that illustrates the dilemma of technology in a European industrial society</w:t>
      </w:r>
      <w:r w:rsidR="00FF6D76" w:rsidRPr="00397721">
        <w:rPr>
          <w:rFonts w:ascii="Skeena" w:hAnsi="Skeena"/>
          <w:b/>
          <w:bCs/>
          <w:sz w:val="28"/>
          <w:szCs w:val="28"/>
          <w:lang w:val="en-US"/>
        </w:rPr>
        <w:br/>
      </w:r>
    </w:p>
    <w:p w14:paraId="2FBD810B" w14:textId="77777777" w:rsidR="00397721" w:rsidRPr="00397721" w:rsidRDefault="00397721" w:rsidP="00397721">
      <w:pPr>
        <w:pStyle w:val="KeinAbsatzformat"/>
        <w:suppressAutoHyphens/>
        <w:rPr>
          <w:rFonts w:ascii="Skeena" w:hAnsi="Skeena"/>
          <w:b/>
          <w:bCs/>
          <w:szCs w:val="24"/>
          <w:lang w:val="en-US"/>
        </w:rPr>
      </w:pPr>
      <w:r w:rsidRPr="00397721">
        <w:rPr>
          <w:rFonts w:ascii="Skeena" w:hAnsi="Skeena"/>
          <w:b/>
          <w:bCs/>
          <w:szCs w:val="24"/>
          <w:lang w:val="en-US"/>
        </w:rPr>
        <w:t xml:space="preserve">The EU Action Plan for a Circular Economy, which describes the transition from a </w:t>
      </w:r>
      <w:proofErr w:type="gramStart"/>
      <w:r w:rsidRPr="00397721">
        <w:rPr>
          <w:rFonts w:ascii="Skeena" w:hAnsi="Skeena"/>
          <w:b/>
          <w:bCs/>
          <w:szCs w:val="24"/>
          <w:lang w:val="en-US"/>
        </w:rPr>
        <w:t>linear (‘</w:t>
      </w:r>
      <w:proofErr w:type="gramEnd"/>
      <w:r w:rsidRPr="00397721">
        <w:rPr>
          <w:rFonts w:ascii="Skeena" w:hAnsi="Skeena"/>
          <w:b/>
          <w:bCs/>
          <w:szCs w:val="24"/>
          <w:lang w:val="en-US"/>
        </w:rPr>
        <w:t xml:space="preserve">throw-away’) economy to a circular economy, is unfortunately often erroneously reduced to the topic of ‘recycling’ in popular and political discourse. ‘The circular economy action plan takes a comprehensive, holistic approach to ecological sustainability assessment,’ explains Professor Dr Andreas Groß, Head of the ‘Training and Technology Transfer’ department at Fraunhofer IFAM (Bremen), ‘and does not just focus on individual elements such as recycling. The nine R strategies of the EU Commission serve as a guide for linking </w:t>
      </w:r>
      <w:proofErr w:type="spellStart"/>
      <w:r w:rsidRPr="00397721">
        <w:rPr>
          <w:rFonts w:ascii="Skeena" w:hAnsi="Skeena"/>
          <w:b/>
          <w:bCs/>
          <w:szCs w:val="24"/>
          <w:lang w:val="en-US"/>
        </w:rPr>
        <w:t>ecodesign</w:t>
      </w:r>
      <w:proofErr w:type="spellEnd"/>
      <w:r w:rsidRPr="00397721">
        <w:rPr>
          <w:rFonts w:ascii="Skeena" w:hAnsi="Skeena"/>
          <w:b/>
          <w:bCs/>
          <w:szCs w:val="24"/>
          <w:lang w:val="en-US"/>
        </w:rPr>
        <w:t xml:space="preserve"> and the circular economy.’ In this context, adhesive bonding technology should not be reduced to the topic of ’recycling’ either. Adhesive bonding technology is already an ally of the circular economy and not its opponent, with its significant contributions, which must be correctly classified in technological, social and political terms.</w:t>
      </w:r>
    </w:p>
    <w:p w14:paraId="2B1DEAB1" w14:textId="4B379E37" w:rsidR="00FF6D76" w:rsidRPr="00397721" w:rsidRDefault="00FF6D76" w:rsidP="00FF6D76">
      <w:pPr>
        <w:pStyle w:val="KeinAbsatzformat"/>
        <w:suppressAutoHyphens/>
        <w:rPr>
          <w:rFonts w:ascii="Skeena" w:hAnsi="Skeena"/>
          <w:b/>
          <w:bCs/>
          <w:sz w:val="24"/>
          <w:szCs w:val="24"/>
          <w:lang w:val="en-US"/>
        </w:rPr>
      </w:pPr>
    </w:p>
    <w:p w14:paraId="35C15268" w14:textId="77777777" w:rsidR="00FF6D76" w:rsidRPr="00397721" w:rsidRDefault="00FF6D76" w:rsidP="00FF6D76">
      <w:pPr>
        <w:pStyle w:val="KeinAbsatzformat"/>
        <w:suppressAutoHyphens/>
        <w:rPr>
          <w:rFonts w:ascii="Skeena" w:hAnsi="Skeena"/>
          <w:b/>
          <w:bCs/>
          <w:sz w:val="24"/>
          <w:szCs w:val="24"/>
          <w:lang w:val="en-US"/>
        </w:rPr>
      </w:pPr>
    </w:p>
    <w:p w14:paraId="1D7A16AB" w14:textId="77777777" w:rsidR="00397721" w:rsidRPr="00397721" w:rsidRDefault="00FF6D76" w:rsidP="00397721">
      <w:pPr>
        <w:pStyle w:val="KeinAbsatzformat"/>
        <w:suppressAutoHyphens/>
        <w:rPr>
          <w:rFonts w:ascii="Skeena" w:hAnsi="Skeena"/>
          <w:b/>
          <w:bCs/>
          <w:lang w:val="en-US"/>
        </w:rPr>
      </w:pPr>
      <w:r w:rsidRPr="00397721">
        <w:rPr>
          <w:rFonts w:ascii="Skeena" w:hAnsi="Skeena"/>
          <w:b/>
          <w:bCs/>
          <w:sz w:val="24"/>
          <w:szCs w:val="24"/>
          <w:lang w:val="en-US"/>
        </w:rPr>
        <w:t xml:space="preserve">Schlößer (IVK): </w:t>
      </w:r>
      <w:r w:rsidR="00397721" w:rsidRPr="00397721">
        <w:rPr>
          <w:rFonts w:ascii="Skeena" w:hAnsi="Skeena"/>
          <w:b/>
          <w:bCs/>
          <w:sz w:val="24"/>
          <w:szCs w:val="24"/>
          <w:lang w:val="en-US"/>
        </w:rPr>
        <w:t>In public and in politics, adhesive bonding technology is seen as something of an opponent of ecological developments. This is justified, among other things, by the statements that adhesive bonding is fundamentally opposed to a circular economy, that adhesively bonded products cannot be repaired, that adhesively bonded joints are not recyclable and therefore not sustainable.</w:t>
      </w:r>
    </w:p>
    <w:p w14:paraId="4738521A" w14:textId="77777777" w:rsidR="00FF6D76" w:rsidRPr="00397721" w:rsidRDefault="00FF6D76" w:rsidP="00FF6D76">
      <w:pPr>
        <w:pStyle w:val="KeinAbsatzformat"/>
        <w:suppressAutoHyphens/>
        <w:rPr>
          <w:rFonts w:ascii="Skeena" w:hAnsi="Skeena"/>
          <w:sz w:val="24"/>
          <w:szCs w:val="24"/>
          <w:lang w:val="en-US"/>
        </w:rPr>
      </w:pPr>
    </w:p>
    <w:p w14:paraId="1838E499" w14:textId="22FA05C0" w:rsidR="00397721" w:rsidRPr="00397721" w:rsidRDefault="00FF6D76" w:rsidP="00397721">
      <w:pPr>
        <w:pStyle w:val="KeinAbsatzformat"/>
        <w:suppressAutoHyphens/>
        <w:rPr>
          <w:rFonts w:ascii="Skeena" w:hAnsi="Skeena"/>
          <w:i/>
          <w:iCs/>
          <w:lang w:val="en-US"/>
        </w:rPr>
      </w:pPr>
      <w:r w:rsidRPr="00397721">
        <w:rPr>
          <w:rFonts w:ascii="Skeena" w:hAnsi="Skeena"/>
          <w:i/>
          <w:iCs/>
          <w:sz w:val="24"/>
          <w:szCs w:val="24"/>
          <w:lang w:val="en-US"/>
        </w:rPr>
        <w:t xml:space="preserve">Groß: </w:t>
      </w:r>
      <w:r w:rsidR="00397721" w:rsidRPr="00397721">
        <w:rPr>
          <w:rFonts w:ascii="Skeena" w:hAnsi="Skeena"/>
          <w:i/>
          <w:iCs/>
          <w:lang w:val="en-US"/>
        </w:rPr>
        <w:t xml:space="preserve">Unfortunately, </w:t>
      </w:r>
      <w:r w:rsidR="00397721" w:rsidRPr="00397721">
        <w:rPr>
          <w:rFonts w:ascii="Skeena" w:hAnsi="Skeena"/>
          <w:i/>
          <w:iCs/>
          <w:lang w:val="en"/>
        </w:rPr>
        <w:t>three times completely wrong!</w:t>
      </w:r>
      <w:r w:rsidR="00397721">
        <w:rPr>
          <w:rFonts w:ascii="Skeena" w:hAnsi="Skeena"/>
          <w:i/>
          <w:iCs/>
          <w:lang w:val="en-US"/>
        </w:rPr>
        <w:t xml:space="preserve"> </w:t>
      </w:r>
      <w:r w:rsidR="00397721" w:rsidRPr="00397721">
        <w:rPr>
          <w:rFonts w:ascii="Skeena" w:hAnsi="Skeena"/>
          <w:i/>
          <w:iCs/>
          <w:lang w:val="en-US"/>
        </w:rPr>
        <w:t xml:space="preserve">Before we begin, we should first consider the main goal of a circular economy. What a circular economy ultimately aims to achieve is to decouple necessary economic growth from the consumption of resources required for it. To do this, eco-efficiency must be </w:t>
      </w:r>
      <w:proofErr w:type="spellStart"/>
      <w:r w:rsidR="00397721" w:rsidRPr="00397721">
        <w:rPr>
          <w:rFonts w:ascii="Skeena" w:hAnsi="Skeena"/>
          <w:i/>
          <w:iCs/>
          <w:lang w:val="en-US"/>
        </w:rPr>
        <w:t>optimised</w:t>
      </w:r>
      <w:proofErr w:type="spellEnd"/>
      <w:r w:rsidR="00397721" w:rsidRPr="00397721">
        <w:rPr>
          <w:rFonts w:ascii="Skeena" w:hAnsi="Skeena"/>
          <w:i/>
          <w:iCs/>
          <w:lang w:val="en-US"/>
        </w:rPr>
        <w:t>. And to do that, valuable materials should remain in the economic cycle for as long as possible.</w:t>
      </w:r>
    </w:p>
    <w:p w14:paraId="56B27BB9" w14:textId="59A66E63" w:rsidR="00FF6D76" w:rsidRPr="00397721" w:rsidRDefault="00FF6D76" w:rsidP="00FF6D76">
      <w:pPr>
        <w:pStyle w:val="KeinAbsatzformat"/>
        <w:suppressAutoHyphens/>
        <w:rPr>
          <w:rFonts w:ascii="Skeena" w:hAnsi="Skeena"/>
          <w:i/>
          <w:iCs/>
          <w:sz w:val="24"/>
          <w:szCs w:val="24"/>
          <w:lang w:val="en-US"/>
        </w:rPr>
      </w:pPr>
    </w:p>
    <w:p w14:paraId="18190DF6" w14:textId="77777777" w:rsidR="00FF6D76" w:rsidRPr="00397721" w:rsidRDefault="00FF6D76" w:rsidP="00FF6D76">
      <w:pPr>
        <w:pStyle w:val="KeinAbsatzformat"/>
        <w:suppressAutoHyphens/>
        <w:rPr>
          <w:rFonts w:ascii="Skeena" w:hAnsi="Skeena"/>
          <w:sz w:val="24"/>
          <w:szCs w:val="24"/>
          <w:lang w:val="en-US"/>
        </w:rPr>
      </w:pPr>
    </w:p>
    <w:p w14:paraId="37CE036B" w14:textId="77777777" w:rsidR="00397721" w:rsidRPr="00397721" w:rsidRDefault="00397721" w:rsidP="00397721">
      <w:pPr>
        <w:pStyle w:val="KeinAbsatzformat"/>
        <w:suppressAutoHyphens/>
        <w:rPr>
          <w:rFonts w:ascii="Skeena" w:hAnsi="Skeena"/>
          <w:b/>
          <w:bCs/>
          <w:sz w:val="24"/>
          <w:szCs w:val="24"/>
        </w:rPr>
      </w:pPr>
      <w:r w:rsidRPr="00397721">
        <w:rPr>
          <w:rFonts w:ascii="Skeena" w:hAnsi="Skeena"/>
          <w:b/>
          <w:bCs/>
          <w:sz w:val="24"/>
          <w:szCs w:val="24"/>
          <w:lang w:val="en-US"/>
        </w:rPr>
        <w:lastRenderedPageBreak/>
        <w:t xml:space="preserve">Then recycling is the right way. The materials used in products are recycled and made available for new products. </w:t>
      </w:r>
      <w:proofErr w:type="spellStart"/>
      <w:r w:rsidRPr="00397721">
        <w:rPr>
          <w:rFonts w:ascii="Skeena" w:hAnsi="Skeena"/>
          <w:b/>
          <w:bCs/>
          <w:sz w:val="24"/>
          <w:szCs w:val="24"/>
        </w:rPr>
        <w:t>Economic</w:t>
      </w:r>
      <w:proofErr w:type="spellEnd"/>
      <w:r w:rsidRPr="00397721">
        <w:rPr>
          <w:rFonts w:ascii="Skeena" w:hAnsi="Skeena"/>
          <w:b/>
          <w:bCs/>
          <w:sz w:val="24"/>
          <w:szCs w:val="24"/>
        </w:rPr>
        <w:t xml:space="preserve"> </w:t>
      </w:r>
      <w:proofErr w:type="spellStart"/>
      <w:r w:rsidRPr="00397721">
        <w:rPr>
          <w:rFonts w:ascii="Skeena" w:hAnsi="Skeena"/>
          <w:b/>
          <w:bCs/>
          <w:sz w:val="24"/>
          <w:szCs w:val="24"/>
        </w:rPr>
        <w:t>growth</w:t>
      </w:r>
      <w:proofErr w:type="spellEnd"/>
      <w:r w:rsidRPr="00397721">
        <w:rPr>
          <w:rFonts w:ascii="Skeena" w:hAnsi="Skeena"/>
          <w:b/>
          <w:bCs/>
          <w:sz w:val="24"/>
          <w:szCs w:val="24"/>
        </w:rPr>
        <w:t xml:space="preserve"> </w:t>
      </w:r>
      <w:proofErr w:type="spellStart"/>
      <w:r w:rsidRPr="00397721">
        <w:rPr>
          <w:rFonts w:ascii="Skeena" w:hAnsi="Skeena"/>
          <w:b/>
          <w:bCs/>
          <w:sz w:val="24"/>
          <w:szCs w:val="24"/>
        </w:rPr>
        <w:t>is</w:t>
      </w:r>
      <w:proofErr w:type="spellEnd"/>
      <w:r w:rsidRPr="00397721">
        <w:rPr>
          <w:rFonts w:ascii="Skeena" w:hAnsi="Skeena"/>
          <w:b/>
          <w:bCs/>
          <w:sz w:val="24"/>
          <w:szCs w:val="24"/>
        </w:rPr>
        <w:t xml:space="preserve"> </w:t>
      </w:r>
      <w:proofErr w:type="spellStart"/>
      <w:r w:rsidRPr="00397721">
        <w:rPr>
          <w:rFonts w:ascii="Skeena" w:hAnsi="Skeena"/>
          <w:b/>
          <w:bCs/>
          <w:sz w:val="24"/>
          <w:szCs w:val="24"/>
        </w:rPr>
        <w:t>thus</w:t>
      </w:r>
      <w:proofErr w:type="spellEnd"/>
      <w:r w:rsidRPr="00397721">
        <w:rPr>
          <w:rFonts w:ascii="Skeena" w:hAnsi="Skeena"/>
          <w:b/>
          <w:bCs/>
          <w:sz w:val="24"/>
          <w:szCs w:val="24"/>
        </w:rPr>
        <w:t xml:space="preserve"> </w:t>
      </w:r>
      <w:proofErr w:type="spellStart"/>
      <w:r w:rsidRPr="00397721">
        <w:rPr>
          <w:rFonts w:ascii="Skeena" w:hAnsi="Skeena"/>
          <w:b/>
          <w:bCs/>
          <w:sz w:val="24"/>
          <w:szCs w:val="24"/>
        </w:rPr>
        <w:t>decoupled</w:t>
      </w:r>
      <w:proofErr w:type="spellEnd"/>
      <w:r w:rsidRPr="00397721">
        <w:rPr>
          <w:rFonts w:ascii="Skeena" w:hAnsi="Skeena"/>
          <w:b/>
          <w:bCs/>
          <w:sz w:val="24"/>
          <w:szCs w:val="24"/>
        </w:rPr>
        <w:t xml:space="preserve"> </w:t>
      </w:r>
      <w:proofErr w:type="spellStart"/>
      <w:r w:rsidRPr="00397721">
        <w:rPr>
          <w:rFonts w:ascii="Skeena" w:hAnsi="Skeena"/>
          <w:b/>
          <w:bCs/>
          <w:sz w:val="24"/>
          <w:szCs w:val="24"/>
        </w:rPr>
        <w:t>from</w:t>
      </w:r>
      <w:proofErr w:type="spellEnd"/>
      <w:r w:rsidRPr="00397721">
        <w:rPr>
          <w:rFonts w:ascii="Skeena" w:hAnsi="Skeena"/>
          <w:b/>
          <w:bCs/>
          <w:sz w:val="24"/>
          <w:szCs w:val="24"/>
        </w:rPr>
        <w:t xml:space="preserve"> </w:t>
      </w:r>
      <w:proofErr w:type="spellStart"/>
      <w:r w:rsidRPr="00397721">
        <w:rPr>
          <w:rFonts w:ascii="Skeena" w:hAnsi="Skeena"/>
          <w:b/>
          <w:bCs/>
          <w:sz w:val="24"/>
          <w:szCs w:val="24"/>
        </w:rPr>
        <w:t>resource</w:t>
      </w:r>
      <w:proofErr w:type="spellEnd"/>
      <w:r w:rsidRPr="00397721">
        <w:rPr>
          <w:rFonts w:ascii="Skeena" w:hAnsi="Skeena"/>
          <w:b/>
          <w:bCs/>
          <w:sz w:val="24"/>
          <w:szCs w:val="24"/>
        </w:rPr>
        <w:t xml:space="preserve"> </w:t>
      </w:r>
      <w:proofErr w:type="spellStart"/>
      <w:r w:rsidRPr="00397721">
        <w:rPr>
          <w:rFonts w:ascii="Skeena" w:hAnsi="Skeena"/>
          <w:b/>
          <w:bCs/>
          <w:sz w:val="24"/>
          <w:szCs w:val="24"/>
        </w:rPr>
        <w:t>consumption</w:t>
      </w:r>
      <w:proofErr w:type="spellEnd"/>
      <w:r w:rsidRPr="00397721">
        <w:rPr>
          <w:rFonts w:ascii="Skeena" w:hAnsi="Skeena"/>
          <w:b/>
          <w:bCs/>
          <w:sz w:val="24"/>
          <w:szCs w:val="24"/>
        </w:rPr>
        <w:t>.</w:t>
      </w:r>
    </w:p>
    <w:p w14:paraId="41213D53" w14:textId="77777777" w:rsidR="00FF6D76" w:rsidRPr="00E73019" w:rsidRDefault="00FF6D76" w:rsidP="00FF6D76">
      <w:pPr>
        <w:pStyle w:val="KeinAbsatzformat"/>
        <w:suppressAutoHyphens/>
        <w:rPr>
          <w:rFonts w:ascii="Skeena" w:hAnsi="Skeena"/>
          <w:sz w:val="24"/>
          <w:szCs w:val="24"/>
        </w:rPr>
      </w:pPr>
    </w:p>
    <w:p w14:paraId="333A7C82" w14:textId="5D3E79FB" w:rsidR="00FF6D76" w:rsidRPr="00E73019" w:rsidRDefault="00E73019" w:rsidP="00FF6D76">
      <w:pPr>
        <w:pStyle w:val="KeinAbsatzformat"/>
        <w:suppressAutoHyphens/>
        <w:rPr>
          <w:rFonts w:ascii="Skeena" w:hAnsi="Skeena"/>
          <w:i/>
          <w:iCs/>
          <w:sz w:val="24"/>
          <w:szCs w:val="24"/>
          <w:lang w:val="en-US"/>
        </w:rPr>
      </w:pPr>
      <w:r w:rsidRPr="00E73019">
        <w:rPr>
          <w:rFonts w:ascii="Skeena" w:hAnsi="Skeena"/>
          <w:i/>
          <w:iCs/>
          <w:sz w:val="24"/>
          <w:szCs w:val="24"/>
          <w:lang w:val="en-US"/>
        </w:rPr>
        <w:t xml:space="preserve">Unfortunately, it just doesn't work that way! This simplistic view is nothing short of </w:t>
      </w:r>
      <w:proofErr w:type="gramStart"/>
      <w:r w:rsidRPr="00E73019">
        <w:rPr>
          <w:rFonts w:ascii="Skeena" w:hAnsi="Skeena"/>
          <w:i/>
          <w:iCs/>
          <w:sz w:val="24"/>
          <w:szCs w:val="24"/>
          <w:lang w:val="en-US"/>
        </w:rPr>
        <w:t>negligent</w:t>
      </w:r>
      <w:proofErr w:type="gramEnd"/>
      <w:r w:rsidRPr="00E73019">
        <w:rPr>
          <w:rFonts w:ascii="Skeena" w:hAnsi="Skeena"/>
          <w:i/>
          <w:iCs/>
          <w:sz w:val="24"/>
          <w:szCs w:val="24"/>
          <w:lang w:val="en-US"/>
        </w:rPr>
        <w:t>. It also leads in the wrong direction. Because focusing on a single topic, such as ‘recycling’ here, reduces the complexity of the actual goal of a circular economy in a criminally impermissible way. To put it bluntly and unequivocally: I am not speaking out against recycling. What I am just as clearly and unequivocally opposed to, however, is reducing the complex topic of the circular economy to this single aspect and making it the sole basis for assessment and decision-making. This is wrong and even counterproductive for a meaningful circular economy.</w:t>
      </w:r>
    </w:p>
    <w:p w14:paraId="65C75B85" w14:textId="77777777" w:rsidR="00FF6D76" w:rsidRPr="00E73019" w:rsidRDefault="00FF6D76" w:rsidP="00FF6D76">
      <w:pPr>
        <w:pStyle w:val="KeinAbsatzformat"/>
        <w:suppressAutoHyphens/>
        <w:rPr>
          <w:rFonts w:ascii="Skeena" w:hAnsi="Skeena"/>
          <w:sz w:val="24"/>
          <w:szCs w:val="24"/>
          <w:lang w:val="en-US"/>
        </w:rPr>
      </w:pPr>
    </w:p>
    <w:p w14:paraId="05F24BF6" w14:textId="77777777" w:rsidR="00E73019" w:rsidRPr="00E73019" w:rsidRDefault="00E73019" w:rsidP="00E73019">
      <w:pPr>
        <w:pStyle w:val="KeinAbsatzformat"/>
        <w:suppressAutoHyphens/>
        <w:rPr>
          <w:rFonts w:ascii="Skeena" w:hAnsi="Skeena"/>
          <w:b/>
          <w:bCs/>
          <w:sz w:val="24"/>
          <w:szCs w:val="24"/>
          <w:lang w:val="en-US"/>
        </w:rPr>
      </w:pPr>
      <w:r w:rsidRPr="00E73019">
        <w:rPr>
          <w:rFonts w:ascii="Skeena" w:hAnsi="Skeena"/>
          <w:b/>
          <w:bCs/>
          <w:sz w:val="24"/>
          <w:szCs w:val="24"/>
          <w:lang w:val="en-US"/>
        </w:rPr>
        <w:t>Can you explain it with an example?</w:t>
      </w:r>
    </w:p>
    <w:p w14:paraId="525DB450" w14:textId="77777777" w:rsidR="00FF6D76" w:rsidRPr="00E73019" w:rsidRDefault="00FF6D76" w:rsidP="00FF6D76">
      <w:pPr>
        <w:pStyle w:val="KeinAbsatzformat"/>
        <w:suppressAutoHyphens/>
        <w:rPr>
          <w:rFonts w:ascii="Skeena" w:hAnsi="Skeena"/>
          <w:sz w:val="24"/>
          <w:szCs w:val="24"/>
          <w:lang w:val="en-US"/>
        </w:rPr>
      </w:pPr>
    </w:p>
    <w:p w14:paraId="22EE3169" w14:textId="77777777" w:rsidR="00E73019" w:rsidRPr="00E73019" w:rsidRDefault="00E73019" w:rsidP="00E73019">
      <w:pPr>
        <w:pStyle w:val="KeinAbsatzformat"/>
        <w:suppressAutoHyphens/>
        <w:rPr>
          <w:rFonts w:ascii="Skeena" w:hAnsi="Skeena"/>
          <w:i/>
          <w:iCs/>
          <w:sz w:val="24"/>
          <w:szCs w:val="24"/>
          <w:lang w:val="en-US"/>
        </w:rPr>
      </w:pPr>
      <w:r w:rsidRPr="00E73019">
        <w:rPr>
          <w:rFonts w:ascii="Skeena" w:hAnsi="Skeena"/>
          <w:i/>
          <w:iCs/>
          <w:sz w:val="24"/>
          <w:szCs w:val="24"/>
          <w:lang w:val="en-US"/>
        </w:rPr>
        <w:t>Gladly! Wind energy is well suited for this: the rotor blades of wind turbines are made of glass-</w:t>
      </w:r>
      <w:proofErr w:type="spellStart"/>
      <w:r w:rsidRPr="00E73019">
        <w:rPr>
          <w:rFonts w:ascii="Skeena" w:hAnsi="Skeena"/>
          <w:i/>
          <w:iCs/>
          <w:sz w:val="24"/>
          <w:szCs w:val="24"/>
          <w:lang w:val="en-US"/>
        </w:rPr>
        <w:t>fibre</w:t>
      </w:r>
      <w:proofErr w:type="spellEnd"/>
      <w:r w:rsidRPr="00E73019">
        <w:rPr>
          <w:rFonts w:ascii="Skeena" w:hAnsi="Skeena"/>
          <w:i/>
          <w:iCs/>
          <w:sz w:val="24"/>
          <w:szCs w:val="24"/>
          <w:lang w:val="en-US"/>
        </w:rPr>
        <w:t xml:space="preserve"> reinforced plastics, known as GFRP, i.e. a classic lightweight material. They are purely adhesively bonded constructions, and there are good reasons for this from a joining technology point of view. Welding is out of the question. GFRP is not weldable. Selective connections of the GFRP rotor blade half-shells, such as bolted connections, riveting or nailing, are also out of the question. At the joints, they would not only destroy the GFRP lightweight material by creating ‘holes’, but they would also generate excessive </w:t>
      </w:r>
      <w:proofErr w:type="gramStart"/>
      <w:r w:rsidRPr="00E73019">
        <w:rPr>
          <w:rFonts w:ascii="Skeena" w:hAnsi="Skeena"/>
          <w:i/>
          <w:iCs/>
          <w:sz w:val="24"/>
          <w:szCs w:val="24"/>
          <w:lang w:val="en-US"/>
        </w:rPr>
        <w:t>stresses</w:t>
      </w:r>
      <w:proofErr w:type="gramEnd"/>
      <w:r w:rsidRPr="00E73019">
        <w:rPr>
          <w:rFonts w:ascii="Skeena" w:hAnsi="Skeena"/>
          <w:i/>
          <w:iCs/>
          <w:sz w:val="24"/>
          <w:szCs w:val="24"/>
          <w:lang w:val="en-US"/>
        </w:rPr>
        <w:t xml:space="preserve"> at these joints under extreme mechanical loads during </w:t>
      </w:r>
      <w:proofErr w:type="spellStart"/>
      <w:r w:rsidRPr="00E73019">
        <w:rPr>
          <w:rFonts w:ascii="Skeena" w:hAnsi="Skeena"/>
          <w:i/>
          <w:iCs/>
          <w:sz w:val="24"/>
          <w:szCs w:val="24"/>
          <w:lang w:val="en-US"/>
        </w:rPr>
        <w:t>utilisation</w:t>
      </w:r>
      <w:proofErr w:type="spellEnd"/>
      <w:r w:rsidRPr="00E73019">
        <w:rPr>
          <w:rFonts w:ascii="Skeena" w:hAnsi="Skeena"/>
          <w:i/>
          <w:iCs/>
          <w:sz w:val="24"/>
          <w:szCs w:val="24"/>
          <w:lang w:val="en-US"/>
        </w:rPr>
        <w:t xml:space="preserve">. </w:t>
      </w:r>
      <w:proofErr w:type="gramStart"/>
      <w:r w:rsidRPr="00E73019">
        <w:rPr>
          <w:rFonts w:ascii="Skeena" w:hAnsi="Skeena"/>
          <w:i/>
          <w:iCs/>
          <w:sz w:val="24"/>
          <w:szCs w:val="24"/>
          <w:lang w:val="en-US"/>
        </w:rPr>
        <w:t>These lead</w:t>
      </w:r>
      <w:proofErr w:type="gramEnd"/>
      <w:r w:rsidRPr="00E73019">
        <w:rPr>
          <w:rFonts w:ascii="Skeena" w:hAnsi="Skeena"/>
          <w:i/>
          <w:iCs/>
          <w:sz w:val="24"/>
          <w:szCs w:val="24"/>
          <w:lang w:val="en-US"/>
        </w:rPr>
        <w:t xml:space="preserve"> to failure of the GFRP material. To compensate for these stresses and thus prevent component failure, the GFRP of the lightweight rotor blade walls would have to be heavily thickened. But that would make the whole thing so heavy that electricity from wind energy would no longer be an option. What I want to say is this: If we focus on the fact that GFRP is not recyclable as a material and on the joints that are made using adhesive bonding that supposedly prevent recycling, the logical consequence would be to ban GFRP and adhesive bonding technology in rotor blades. I don't need to answer the question of whether we would still have wind energy as a renewable energy generation technology tomorrow...</w:t>
      </w:r>
    </w:p>
    <w:p w14:paraId="484A2345" w14:textId="25CEED9F" w:rsidR="00FF6D76" w:rsidRPr="00E73019" w:rsidRDefault="00FF6D76" w:rsidP="00FF6D76">
      <w:pPr>
        <w:pStyle w:val="KeinAbsatzformat"/>
        <w:suppressAutoHyphens/>
        <w:rPr>
          <w:rFonts w:ascii="Skeena" w:hAnsi="Skeena"/>
          <w:i/>
          <w:iCs/>
          <w:sz w:val="24"/>
          <w:szCs w:val="24"/>
          <w:lang w:val="en-US"/>
        </w:rPr>
      </w:pPr>
      <w:r w:rsidRPr="00E73019">
        <w:rPr>
          <w:rFonts w:ascii="Skeena" w:hAnsi="Skeena"/>
          <w:i/>
          <w:iCs/>
          <w:sz w:val="24"/>
          <w:szCs w:val="24"/>
          <w:lang w:val="en-US"/>
        </w:rPr>
        <w:lastRenderedPageBreak/>
        <w:t xml:space="preserve"> </w:t>
      </w:r>
    </w:p>
    <w:p w14:paraId="4A085053" w14:textId="77777777" w:rsidR="00E73019" w:rsidRPr="00E73019" w:rsidRDefault="00E73019" w:rsidP="00E73019">
      <w:pPr>
        <w:pStyle w:val="KeinAbsatzformat"/>
        <w:suppressAutoHyphens/>
        <w:rPr>
          <w:rFonts w:ascii="Skeena" w:hAnsi="Skeena"/>
          <w:b/>
          <w:bCs/>
          <w:sz w:val="24"/>
          <w:szCs w:val="24"/>
          <w:lang w:val="en-US"/>
        </w:rPr>
      </w:pPr>
      <w:r w:rsidRPr="00E73019">
        <w:rPr>
          <w:rFonts w:ascii="Skeena" w:hAnsi="Skeena"/>
          <w:b/>
          <w:bCs/>
          <w:sz w:val="24"/>
          <w:szCs w:val="24"/>
          <w:lang w:val="en-US"/>
        </w:rPr>
        <w:t xml:space="preserve">How should </w:t>
      </w:r>
      <w:proofErr w:type="gramStart"/>
      <w:r w:rsidRPr="00E73019">
        <w:rPr>
          <w:rFonts w:ascii="Skeena" w:hAnsi="Skeena"/>
          <w:b/>
          <w:bCs/>
          <w:sz w:val="24"/>
          <w:szCs w:val="24"/>
          <w:lang w:val="en-US"/>
        </w:rPr>
        <w:t>adhesively</w:t>
      </w:r>
      <w:proofErr w:type="gramEnd"/>
      <w:r w:rsidRPr="00E73019">
        <w:rPr>
          <w:rFonts w:ascii="Skeena" w:hAnsi="Skeena"/>
          <w:b/>
          <w:bCs/>
          <w:sz w:val="24"/>
          <w:szCs w:val="24"/>
          <w:lang w:val="en-US"/>
        </w:rPr>
        <w:t xml:space="preserve"> bonding be considered in a circular economy?</w:t>
      </w:r>
    </w:p>
    <w:p w14:paraId="0101A75A" w14:textId="77777777" w:rsidR="00FF6D76" w:rsidRPr="00E73019" w:rsidRDefault="00FF6D76" w:rsidP="00FF6D76">
      <w:pPr>
        <w:pStyle w:val="KeinAbsatzformat"/>
        <w:suppressAutoHyphens/>
        <w:rPr>
          <w:rFonts w:ascii="Skeena" w:hAnsi="Skeena"/>
          <w:sz w:val="24"/>
          <w:szCs w:val="24"/>
          <w:lang w:val="en-US"/>
        </w:rPr>
      </w:pPr>
    </w:p>
    <w:p w14:paraId="01AA4AA0" w14:textId="2AC6956E" w:rsidR="00E73019" w:rsidRPr="00E73019" w:rsidRDefault="00E73019" w:rsidP="00E73019">
      <w:pPr>
        <w:pStyle w:val="KeinAbsatzformat"/>
        <w:suppressAutoHyphens/>
        <w:rPr>
          <w:rFonts w:ascii="Skeena" w:hAnsi="Skeena"/>
          <w:i/>
          <w:iCs/>
          <w:sz w:val="24"/>
          <w:szCs w:val="24"/>
          <w:lang w:val="en-US"/>
        </w:rPr>
      </w:pPr>
      <w:r w:rsidRPr="00E73019">
        <w:rPr>
          <w:rFonts w:ascii="Skeena" w:hAnsi="Skeena"/>
          <w:i/>
          <w:iCs/>
          <w:sz w:val="24"/>
          <w:szCs w:val="24"/>
          <w:lang w:val="en-US"/>
        </w:rPr>
        <w:t xml:space="preserve">It is always the case that issues must be considered and evaluated holistically. This also applies to the joining technology ‘adhesive bonding’. The EU Waste Framework Directive is of central importance for its relevance to the life cycle assessment in the context of a circular economy. It is not recycling that is at the top of the list, but waste avoidance. This is followed by waste recovery, i.e. preparation for reuse, only then recycling and then other forms of reuse, such as organic reuse. At the end of the list is waste disposal. For this – and I </w:t>
      </w:r>
      <w:proofErr w:type="spellStart"/>
      <w:r w:rsidRPr="00E73019">
        <w:rPr>
          <w:rFonts w:ascii="Skeena" w:hAnsi="Skeena"/>
          <w:i/>
          <w:iCs/>
          <w:sz w:val="24"/>
          <w:szCs w:val="24"/>
          <w:lang w:val="en-US"/>
        </w:rPr>
        <w:t>emphasise</w:t>
      </w:r>
      <w:proofErr w:type="spellEnd"/>
      <w:r w:rsidRPr="00E73019">
        <w:rPr>
          <w:rFonts w:ascii="Skeena" w:hAnsi="Skeena"/>
          <w:i/>
          <w:iCs/>
          <w:sz w:val="24"/>
          <w:szCs w:val="24"/>
          <w:lang w:val="en-US"/>
        </w:rPr>
        <w:t xml:space="preserve"> this expressly – very </w:t>
      </w:r>
      <w:proofErr w:type="gramStart"/>
      <w:r w:rsidRPr="00E73019">
        <w:rPr>
          <w:rFonts w:ascii="Skeena" w:hAnsi="Skeena"/>
          <w:i/>
          <w:iCs/>
          <w:sz w:val="24"/>
          <w:szCs w:val="24"/>
          <w:lang w:val="en-US"/>
        </w:rPr>
        <w:t>well thought-out</w:t>
      </w:r>
      <w:proofErr w:type="gramEnd"/>
      <w:r w:rsidRPr="00E73019">
        <w:rPr>
          <w:rFonts w:ascii="Skeena" w:hAnsi="Skeena"/>
          <w:i/>
          <w:iCs/>
          <w:sz w:val="24"/>
          <w:szCs w:val="24"/>
          <w:lang w:val="en-US"/>
        </w:rPr>
        <w:t xml:space="preserve"> framework directive, the R-strategies form the holistic core concept. If, as actually intended, all R-strategy elements are used together, for example for the ecological-sustainable assessment of rotor blades for wind turbines, one thing quickly becomes clear: the ecological advantages in </w:t>
      </w:r>
      <w:proofErr w:type="spellStart"/>
      <w:r w:rsidRPr="00E73019">
        <w:rPr>
          <w:rFonts w:ascii="Skeena" w:hAnsi="Skeena"/>
          <w:i/>
          <w:iCs/>
          <w:sz w:val="24"/>
          <w:szCs w:val="24"/>
          <w:lang w:val="en-US"/>
        </w:rPr>
        <w:t>utilisation</w:t>
      </w:r>
      <w:proofErr w:type="spellEnd"/>
      <w:r w:rsidRPr="00E73019">
        <w:rPr>
          <w:rFonts w:ascii="Skeena" w:hAnsi="Skeena"/>
          <w:i/>
          <w:iCs/>
          <w:sz w:val="24"/>
          <w:szCs w:val="24"/>
          <w:lang w:val="en-US"/>
        </w:rPr>
        <w:t xml:space="preserve"> are likely to outweigh the ecological disadvantages at the end of the rotor blade's life.</w:t>
      </w:r>
    </w:p>
    <w:p w14:paraId="70B00B47" w14:textId="77777777" w:rsidR="00FF6D76" w:rsidRPr="00964455" w:rsidRDefault="00FF6D76" w:rsidP="00FF6D76">
      <w:pPr>
        <w:pStyle w:val="KeinAbsatzformat"/>
        <w:suppressAutoHyphens/>
        <w:rPr>
          <w:rFonts w:ascii="Skeena" w:hAnsi="Skeena"/>
          <w:sz w:val="24"/>
          <w:szCs w:val="24"/>
          <w:lang w:val="en-US"/>
        </w:rPr>
      </w:pPr>
    </w:p>
    <w:p w14:paraId="2CAD99A1" w14:textId="0771EB2F" w:rsidR="00FF6D76" w:rsidRPr="00964455" w:rsidRDefault="00E73019" w:rsidP="00FF6D76">
      <w:pPr>
        <w:pStyle w:val="KeinAbsatzformat"/>
        <w:suppressAutoHyphens/>
        <w:rPr>
          <w:rFonts w:ascii="Skeena" w:hAnsi="Skeena"/>
          <w:b/>
          <w:bCs/>
          <w:sz w:val="24"/>
          <w:szCs w:val="24"/>
          <w:lang w:val="en-US"/>
        </w:rPr>
      </w:pPr>
      <w:r w:rsidRPr="00E73019">
        <w:rPr>
          <w:rFonts w:ascii="Skeena" w:hAnsi="Skeena"/>
          <w:b/>
          <w:bCs/>
          <w:sz w:val="24"/>
          <w:szCs w:val="24"/>
          <w:lang w:val="en-US"/>
        </w:rPr>
        <w:t>Since it seems that the ‘R strategies’ are not yet sufficiently well known, what is the background to them?</w:t>
      </w:r>
    </w:p>
    <w:p w14:paraId="1AEB92A0" w14:textId="77777777" w:rsidR="00FF6D76" w:rsidRPr="00964455" w:rsidRDefault="00FF6D76" w:rsidP="00FF6D76">
      <w:pPr>
        <w:pStyle w:val="KeinAbsatzformat"/>
        <w:suppressAutoHyphens/>
        <w:rPr>
          <w:rFonts w:ascii="Skeena" w:hAnsi="Skeena"/>
          <w:sz w:val="24"/>
          <w:szCs w:val="24"/>
          <w:lang w:val="en-US"/>
        </w:rPr>
      </w:pPr>
    </w:p>
    <w:p w14:paraId="695F4D04" w14:textId="58033C97" w:rsidR="00FF6D76" w:rsidRPr="00964455" w:rsidRDefault="00964455" w:rsidP="00FF6D76">
      <w:pPr>
        <w:pStyle w:val="KeinAbsatzformat"/>
        <w:suppressAutoHyphens/>
        <w:rPr>
          <w:rFonts w:ascii="Skeena" w:hAnsi="Skeena"/>
          <w:i/>
          <w:iCs/>
          <w:sz w:val="24"/>
          <w:szCs w:val="24"/>
          <w:lang w:val="en-US"/>
        </w:rPr>
      </w:pPr>
      <w:r w:rsidRPr="00964455">
        <w:rPr>
          <w:rFonts w:ascii="Skeena" w:hAnsi="Skeena"/>
          <w:i/>
          <w:iCs/>
          <w:sz w:val="24"/>
          <w:szCs w:val="24"/>
          <w:lang w:val="en-US"/>
        </w:rPr>
        <w:t xml:space="preserve">Yes, the low level of awareness is not just a pity. It is equally a problem. On the one hand, </w:t>
      </w:r>
      <w:proofErr w:type="gramStart"/>
      <w:r w:rsidRPr="00964455">
        <w:rPr>
          <w:rFonts w:ascii="Skeena" w:hAnsi="Skeena"/>
          <w:i/>
          <w:iCs/>
          <w:sz w:val="24"/>
          <w:szCs w:val="24"/>
          <w:lang w:val="en-US"/>
        </w:rPr>
        <w:t>the R</w:t>
      </w:r>
      <w:proofErr w:type="gramEnd"/>
      <w:r w:rsidRPr="00964455">
        <w:rPr>
          <w:rFonts w:ascii="Skeena" w:hAnsi="Skeena"/>
          <w:i/>
          <w:iCs/>
          <w:sz w:val="24"/>
          <w:szCs w:val="24"/>
          <w:lang w:val="en-US"/>
        </w:rPr>
        <w:t xml:space="preserve">-strategies are a suitable approach for future ecological technology assessment, and on the other hand, they represent a guideline for rethinking the use of technology in products in a new and future-oriented way. What I want to say is that with the R-strategy elements, we have a serious and at the same time very future-oriented approach. This is already clear when we look at the order of priority of the nine individual elements of the R-strategy as defined by the Commission: R1-Refuse, R2-Rethink, R3-Reduce, R4-Reuse, R5-Repair, R6-Refurbish, R7-Remanufacture, R8-Repurpose and R9-Recycle. In other words, the transformation towards a circular economy is not just about a single element. It also doesn't just consist of ‘R9 - Recycling’. Instead, it </w:t>
      </w:r>
      <w:proofErr w:type="gramStart"/>
      <w:r w:rsidRPr="00964455">
        <w:rPr>
          <w:rFonts w:ascii="Skeena" w:hAnsi="Skeena"/>
          <w:i/>
          <w:iCs/>
          <w:sz w:val="24"/>
          <w:szCs w:val="24"/>
          <w:lang w:val="en-US"/>
        </w:rPr>
        <w:t>definitely encompasses</w:t>
      </w:r>
      <w:proofErr w:type="gramEnd"/>
      <w:r w:rsidRPr="00964455">
        <w:rPr>
          <w:rFonts w:ascii="Skeena" w:hAnsi="Skeena"/>
          <w:i/>
          <w:iCs/>
          <w:sz w:val="24"/>
          <w:szCs w:val="24"/>
          <w:lang w:val="en-US"/>
        </w:rPr>
        <w:t xml:space="preserve"> much more. And don't forget: ‘R9-Recycling’ is only mentioned last. The EU Commission deliberately placed the other R-strategy elements R1 - R8 and their ecologically sustainable significance before recycling.</w:t>
      </w:r>
    </w:p>
    <w:p w14:paraId="081A712B" w14:textId="1B0D359D" w:rsidR="00FF6D76" w:rsidRPr="00964455" w:rsidRDefault="00964455" w:rsidP="00FF6D76">
      <w:pPr>
        <w:pStyle w:val="KeinAbsatzformat"/>
        <w:suppressAutoHyphens/>
        <w:rPr>
          <w:rFonts w:ascii="Skeena" w:hAnsi="Skeena"/>
          <w:b/>
          <w:bCs/>
          <w:sz w:val="24"/>
          <w:szCs w:val="24"/>
          <w:lang w:val="en-US"/>
        </w:rPr>
      </w:pPr>
      <w:r w:rsidRPr="00964455">
        <w:rPr>
          <w:rFonts w:ascii="Skeena" w:hAnsi="Skeena"/>
          <w:b/>
          <w:bCs/>
          <w:sz w:val="24"/>
          <w:szCs w:val="24"/>
          <w:lang w:val="en-US"/>
        </w:rPr>
        <w:lastRenderedPageBreak/>
        <w:t>What do the R-strategy elements mean in the context of adhesive bonding and what impetus do they provide?</w:t>
      </w:r>
    </w:p>
    <w:p w14:paraId="79742282" w14:textId="77777777" w:rsidR="00FF6D76" w:rsidRPr="00964455" w:rsidRDefault="00FF6D76" w:rsidP="00FF6D76">
      <w:pPr>
        <w:pStyle w:val="KeinAbsatzformat"/>
        <w:suppressAutoHyphens/>
        <w:rPr>
          <w:rFonts w:ascii="Skeena" w:hAnsi="Skeena"/>
          <w:i/>
          <w:iCs/>
          <w:sz w:val="24"/>
          <w:szCs w:val="24"/>
          <w:lang w:val="en-US"/>
        </w:rPr>
      </w:pPr>
    </w:p>
    <w:p w14:paraId="1B0AE8AF" w14:textId="77777777" w:rsidR="00964455" w:rsidRPr="00964455" w:rsidRDefault="00964455" w:rsidP="00964455">
      <w:pPr>
        <w:pStyle w:val="KeinAbsatzformat"/>
        <w:suppressAutoHyphens/>
        <w:rPr>
          <w:rFonts w:ascii="Skeena" w:hAnsi="Skeena"/>
          <w:i/>
          <w:iCs/>
          <w:sz w:val="24"/>
          <w:szCs w:val="24"/>
          <w:lang w:val="en-US"/>
        </w:rPr>
      </w:pPr>
      <w:r w:rsidRPr="00964455">
        <w:rPr>
          <w:rFonts w:ascii="Skeena" w:hAnsi="Skeena"/>
          <w:i/>
          <w:iCs/>
          <w:sz w:val="24"/>
          <w:szCs w:val="24"/>
          <w:lang w:val="en-US"/>
        </w:rPr>
        <w:t>Let's start with R1 – Refuse, i.e. refusing a product. This is a non-technology-specific, superordinate R-strategy element that leads to the question: Do we need the product at all? In the mindset of an ‘affluent society’, this is where a paradigm shift quickly begins.</w:t>
      </w:r>
    </w:p>
    <w:p w14:paraId="3F7D4E65" w14:textId="77777777" w:rsidR="00FF6D76" w:rsidRPr="00964455" w:rsidRDefault="00FF6D76" w:rsidP="00FF6D76">
      <w:pPr>
        <w:pStyle w:val="KeinAbsatzformat"/>
        <w:suppressAutoHyphens/>
        <w:rPr>
          <w:rFonts w:ascii="Skeena" w:hAnsi="Skeena"/>
          <w:sz w:val="24"/>
          <w:szCs w:val="24"/>
          <w:lang w:val="en-US"/>
        </w:rPr>
      </w:pPr>
    </w:p>
    <w:p w14:paraId="79DA599A" w14:textId="77777777" w:rsidR="00964455" w:rsidRPr="00964455" w:rsidRDefault="00964455" w:rsidP="00964455">
      <w:pPr>
        <w:pStyle w:val="KeinAbsatzformat"/>
        <w:suppressAutoHyphens/>
        <w:rPr>
          <w:rFonts w:ascii="Skeena" w:hAnsi="Skeena"/>
          <w:i/>
          <w:iCs/>
          <w:sz w:val="24"/>
          <w:szCs w:val="24"/>
        </w:rPr>
      </w:pPr>
      <w:r w:rsidRPr="00964455">
        <w:rPr>
          <w:rFonts w:ascii="Skeena" w:hAnsi="Skeena"/>
          <w:i/>
          <w:iCs/>
          <w:sz w:val="24"/>
          <w:szCs w:val="24"/>
          <w:lang w:val="en-US"/>
        </w:rPr>
        <w:t xml:space="preserve">R2 – Rethink has several aspects and leads, for example, to more intensive use of a product, e.g. due to its longer shelf life. R2 – Rethink is relevant to adhesives. The verifiably long-term stability of adhesively bonded joints extends the </w:t>
      </w:r>
      <w:proofErr w:type="spellStart"/>
      <w:r w:rsidRPr="00964455">
        <w:rPr>
          <w:rFonts w:ascii="Skeena" w:hAnsi="Skeena"/>
          <w:i/>
          <w:iCs/>
          <w:sz w:val="24"/>
          <w:szCs w:val="24"/>
          <w:lang w:val="en-US"/>
        </w:rPr>
        <w:t>utilisation</w:t>
      </w:r>
      <w:proofErr w:type="spellEnd"/>
      <w:r w:rsidRPr="00964455">
        <w:rPr>
          <w:rFonts w:ascii="Skeena" w:hAnsi="Skeena"/>
          <w:i/>
          <w:iCs/>
          <w:sz w:val="24"/>
          <w:szCs w:val="24"/>
          <w:lang w:val="en-US"/>
        </w:rPr>
        <w:t xml:space="preserve"> phase of the life cycle for the highly and necessarily adhesively bonded products listed below. The average lifespan of a car is constantly increasing. The total mileage of an ICE train with a projected lifespan of 40 years and </w:t>
      </w:r>
      <w:proofErr w:type="gramStart"/>
      <w:r w:rsidRPr="00964455">
        <w:rPr>
          <w:rFonts w:ascii="Skeena" w:hAnsi="Skeena"/>
          <w:i/>
          <w:iCs/>
          <w:sz w:val="24"/>
          <w:szCs w:val="24"/>
          <w:lang w:val="en-US"/>
        </w:rPr>
        <w:t>an annual</w:t>
      </w:r>
      <w:proofErr w:type="gramEnd"/>
      <w:r w:rsidRPr="00964455">
        <w:rPr>
          <w:rFonts w:ascii="Skeena" w:hAnsi="Skeena"/>
          <w:i/>
          <w:iCs/>
          <w:sz w:val="24"/>
          <w:szCs w:val="24"/>
          <w:lang w:val="en-US"/>
        </w:rPr>
        <w:t xml:space="preserve"> mileage of 500,000 km is 20 million km. Aircraft fly for up to 30 years and are regularly monitored and repaired for this purpose. Wind turbines are designed for 25 years. Improving product longevity to conserve raw materials within the circular economy is one of the most effective resource-efficient </w:t>
      </w:r>
      <w:proofErr w:type="spellStart"/>
      <w:r w:rsidRPr="00964455">
        <w:rPr>
          <w:rFonts w:ascii="Skeena" w:hAnsi="Skeena"/>
          <w:i/>
          <w:iCs/>
          <w:sz w:val="24"/>
          <w:szCs w:val="24"/>
          <w:lang w:val="en-US"/>
        </w:rPr>
        <w:t>ecodesign</w:t>
      </w:r>
      <w:proofErr w:type="spellEnd"/>
      <w:r w:rsidRPr="00964455">
        <w:rPr>
          <w:rFonts w:ascii="Skeena" w:hAnsi="Skeena"/>
          <w:i/>
          <w:iCs/>
          <w:sz w:val="24"/>
          <w:szCs w:val="24"/>
          <w:lang w:val="en-US"/>
        </w:rPr>
        <w:t xml:space="preserve"> strategies in terms of strategy element R2 – Rethink. </w:t>
      </w:r>
      <w:proofErr w:type="spellStart"/>
      <w:r w:rsidRPr="00964455">
        <w:rPr>
          <w:rFonts w:ascii="Skeena" w:hAnsi="Skeena"/>
          <w:i/>
          <w:iCs/>
          <w:sz w:val="24"/>
          <w:szCs w:val="24"/>
        </w:rPr>
        <w:t>Adhesive</w:t>
      </w:r>
      <w:proofErr w:type="spellEnd"/>
      <w:r w:rsidRPr="00964455">
        <w:rPr>
          <w:rFonts w:ascii="Skeena" w:hAnsi="Skeena"/>
          <w:i/>
          <w:iCs/>
          <w:sz w:val="24"/>
          <w:szCs w:val="24"/>
        </w:rPr>
        <w:t xml:space="preserve"> </w:t>
      </w:r>
      <w:proofErr w:type="spellStart"/>
      <w:r w:rsidRPr="00964455">
        <w:rPr>
          <w:rFonts w:ascii="Skeena" w:hAnsi="Skeena"/>
          <w:i/>
          <w:iCs/>
          <w:sz w:val="24"/>
          <w:szCs w:val="24"/>
        </w:rPr>
        <w:t>bonding</w:t>
      </w:r>
      <w:proofErr w:type="spellEnd"/>
      <w:r w:rsidRPr="00964455">
        <w:rPr>
          <w:rFonts w:ascii="Skeena" w:hAnsi="Skeena"/>
          <w:i/>
          <w:iCs/>
          <w:sz w:val="24"/>
          <w:szCs w:val="24"/>
        </w:rPr>
        <w:t xml:space="preserve"> </w:t>
      </w:r>
      <w:proofErr w:type="spellStart"/>
      <w:r w:rsidRPr="00964455">
        <w:rPr>
          <w:rFonts w:ascii="Skeena" w:hAnsi="Skeena"/>
          <w:i/>
          <w:iCs/>
          <w:sz w:val="24"/>
          <w:szCs w:val="24"/>
        </w:rPr>
        <w:t>technology</w:t>
      </w:r>
      <w:proofErr w:type="spellEnd"/>
      <w:r w:rsidRPr="00964455">
        <w:rPr>
          <w:rFonts w:ascii="Skeena" w:hAnsi="Skeena"/>
          <w:i/>
          <w:iCs/>
          <w:sz w:val="24"/>
          <w:szCs w:val="24"/>
        </w:rPr>
        <w:t xml:space="preserve"> </w:t>
      </w:r>
      <w:proofErr w:type="spellStart"/>
      <w:r w:rsidRPr="00964455">
        <w:rPr>
          <w:rFonts w:ascii="Skeena" w:hAnsi="Skeena"/>
          <w:i/>
          <w:iCs/>
          <w:sz w:val="24"/>
          <w:szCs w:val="24"/>
        </w:rPr>
        <w:t>significantly</w:t>
      </w:r>
      <w:proofErr w:type="spellEnd"/>
      <w:r w:rsidRPr="00964455">
        <w:rPr>
          <w:rFonts w:ascii="Skeena" w:hAnsi="Skeena"/>
          <w:i/>
          <w:iCs/>
          <w:sz w:val="24"/>
          <w:szCs w:val="24"/>
        </w:rPr>
        <w:t xml:space="preserve"> </w:t>
      </w:r>
      <w:proofErr w:type="spellStart"/>
      <w:r w:rsidRPr="00964455">
        <w:rPr>
          <w:rFonts w:ascii="Skeena" w:hAnsi="Skeena"/>
          <w:i/>
          <w:iCs/>
          <w:sz w:val="24"/>
          <w:szCs w:val="24"/>
        </w:rPr>
        <w:t>supports</w:t>
      </w:r>
      <w:proofErr w:type="spellEnd"/>
      <w:r w:rsidRPr="00964455">
        <w:rPr>
          <w:rFonts w:ascii="Skeena" w:hAnsi="Skeena"/>
          <w:i/>
          <w:iCs/>
          <w:sz w:val="24"/>
          <w:szCs w:val="24"/>
        </w:rPr>
        <w:t xml:space="preserve"> R2.</w:t>
      </w:r>
    </w:p>
    <w:p w14:paraId="29D9FB03" w14:textId="77777777" w:rsidR="00FF6D76" w:rsidRPr="00964455" w:rsidRDefault="00FF6D76" w:rsidP="00FF6D76">
      <w:pPr>
        <w:pStyle w:val="KeinAbsatzformat"/>
        <w:suppressAutoHyphens/>
        <w:rPr>
          <w:rFonts w:ascii="Skeena" w:hAnsi="Skeena"/>
          <w:sz w:val="24"/>
          <w:szCs w:val="24"/>
        </w:rPr>
      </w:pPr>
    </w:p>
    <w:p w14:paraId="0221C1BF" w14:textId="77777777" w:rsidR="00964455" w:rsidRPr="00964455" w:rsidRDefault="00964455" w:rsidP="00964455">
      <w:pPr>
        <w:pStyle w:val="KeinAbsatzformat"/>
        <w:suppressAutoHyphens/>
        <w:rPr>
          <w:rFonts w:ascii="Skeena" w:hAnsi="Skeena"/>
          <w:b/>
          <w:bCs/>
          <w:sz w:val="24"/>
          <w:szCs w:val="24"/>
          <w:lang w:val="en-US"/>
        </w:rPr>
      </w:pPr>
      <w:r w:rsidRPr="00964455">
        <w:rPr>
          <w:rFonts w:ascii="Skeena" w:hAnsi="Skeena"/>
          <w:b/>
          <w:bCs/>
          <w:sz w:val="24"/>
          <w:szCs w:val="24"/>
          <w:lang w:val="en-US"/>
        </w:rPr>
        <w:t>How do adhesive bonding and R3 – Reduce fit together in terms of the circular economy?</w:t>
      </w:r>
    </w:p>
    <w:p w14:paraId="738F1B7F" w14:textId="77777777" w:rsidR="00FF6D76" w:rsidRPr="00964455" w:rsidRDefault="00FF6D76" w:rsidP="00FF6D76">
      <w:pPr>
        <w:pStyle w:val="KeinAbsatzformat"/>
        <w:suppressAutoHyphens/>
        <w:rPr>
          <w:rFonts w:ascii="Skeena" w:hAnsi="Skeena"/>
          <w:sz w:val="24"/>
          <w:szCs w:val="24"/>
          <w:lang w:val="en-US"/>
        </w:rPr>
      </w:pPr>
    </w:p>
    <w:p w14:paraId="0F03D238" w14:textId="41ABBE9F" w:rsidR="00964455" w:rsidRPr="00964455" w:rsidRDefault="00964455" w:rsidP="00964455">
      <w:pPr>
        <w:pStyle w:val="KeinAbsatzformat"/>
        <w:suppressAutoHyphens/>
        <w:rPr>
          <w:rFonts w:ascii="Skeena" w:hAnsi="Skeena"/>
          <w:i/>
          <w:iCs/>
          <w:sz w:val="24"/>
          <w:szCs w:val="24"/>
          <w:lang w:val="en-US"/>
        </w:rPr>
      </w:pPr>
      <w:r w:rsidRPr="00964455">
        <w:rPr>
          <w:rFonts w:ascii="Skeena" w:hAnsi="Skeena"/>
          <w:i/>
          <w:iCs/>
          <w:sz w:val="24"/>
          <w:szCs w:val="24"/>
          <w:lang w:val="en-US"/>
        </w:rPr>
        <w:t xml:space="preserve">These go very well together! Take lightweight construction, for example. Lightweight construction means the same functionality with reduced use of materials, i.e. R3 – Reduce. Lightweight design is one of the most effective </w:t>
      </w:r>
      <w:proofErr w:type="spellStart"/>
      <w:r w:rsidRPr="00964455">
        <w:rPr>
          <w:rFonts w:ascii="Skeena" w:hAnsi="Skeena"/>
          <w:i/>
          <w:iCs/>
          <w:sz w:val="24"/>
          <w:szCs w:val="24"/>
          <w:lang w:val="en-US"/>
        </w:rPr>
        <w:t>ecodesign</w:t>
      </w:r>
      <w:proofErr w:type="spellEnd"/>
      <w:r w:rsidRPr="00964455">
        <w:rPr>
          <w:rFonts w:ascii="Skeena" w:hAnsi="Skeena"/>
          <w:i/>
          <w:iCs/>
          <w:sz w:val="24"/>
          <w:szCs w:val="24"/>
          <w:lang w:val="en-US"/>
        </w:rPr>
        <w:t xml:space="preserve"> strategies for conserving resources, saving energy in product use and avoiding waste. So why is R3 – Reduce relevant to adhesive bonding? Adhesive bonding technology is one of the most important joining technologies for implementing both constructive and material lightweight construction. Its unique selling point in the context of all joining technologies, namely joining all materials with themselves and others in a long-term stable and secure manner while at the same time maintaining material properties – in this case lightweight construction properties – in the product, comes into its own. Consequently, adhesive bonding technology supports R3 – </w:t>
      </w:r>
      <w:r w:rsidRPr="00964455">
        <w:rPr>
          <w:rFonts w:ascii="Skeena" w:hAnsi="Skeena"/>
          <w:i/>
          <w:iCs/>
          <w:sz w:val="24"/>
          <w:szCs w:val="24"/>
          <w:lang w:val="en-US"/>
        </w:rPr>
        <w:lastRenderedPageBreak/>
        <w:t>Reduce as a key to a circular economy.</w:t>
      </w:r>
    </w:p>
    <w:p w14:paraId="541EDDA2" w14:textId="081454BF" w:rsidR="00FF6D76" w:rsidRPr="000E1D6E" w:rsidRDefault="00FF6D76" w:rsidP="00FF6D76">
      <w:pPr>
        <w:pStyle w:val="KeinAbsatzformat"/>
        <w:suppressAutoHyphens/>
        <w:rPr>
          <w:rFonts w:ascii="Skeena" w:hAnsi="Skeena"/>
          <w:i/>
          <w:iCs/>
          <w:sz w:val="24"/>
          <w:szCs w:val="24"/>
          <w:lang w:val="en-US"/>
        </w:rPr>
      </w:pPr>
      <w:r w:rsidRPr="000E1D6E">
        <w:rPr>
          <w:rFonts w:ascii="Skeena" w:hAnsi="Skeena"/>
          <w:i/>
          <w:iCs/>
          <w:sz w:val="24"/>
          <w:szCs w:val="24"/>
          <w:lang w:val="en-US"/>
        </w:rPr>
        <w:t xml:space="preserve"> </w:t>
      </w:r>
    </w:p>
    <w:p w14:paraId="08F723A0" w14:textId="77777777" w:rsidR="000E1D6E" w:rsidRPr="000E1D6E" w:rsidRDefault="000E1D6E" w:rsidP="000E1D6E">
      <w:pPr>
        <w:pStyle w:val="KeinAbsatzformat"/>
        <w:suppressAutoHyphens/>
        <w:rPr>
          <w:rFonts w:ascii="Skeena" w:hAnsi="Skeena"/>
          <w:i/>
          <w:iCs/>
          <w:sz w:val="24"/>
          <w:szCs w:val="24"/>
          <w:lang w:val="en-US"/>
        </w:rPr>
      </w:pPr>
      <w:r w:rsidRPr="000E1D6E">
        <w:rPr>
          <w:rFonts w:ascii="Skeena" w:hAnsi="Skeena"/>
          <w:i/>
          <w:iCs/>
          <w:sz w:val="24"/>
          <w:szCs w:val="24"/>
          <w:lang w:val="en-US"/>
        </w:rPr>
        <w:t xml:space="preserve">R3 – Reduce is also part of the </w:t>
      </w:r>
      <w:proofErr w:type="spellStart"/>
      <w:r w:rsidRPr="000E1D6E">
        <w:rPr>
          <w:rFonts w:ascii="Skeena" w:hAnsi="Skeena"/>
          <w:i/>
          <w:iCs/>
          <w:sz w:val="24"/>
          <w:szCs w:val="24"/>
          <w:lang w:val="en-US"/>
        </w:rPr>
        <w:t>miniaturisation</w:t>
      </w:r>
      <w:proofErr w:type="spellEnd"/>
      <w:r w:rsidRPr="000E1D6E">
        <w:rPr>
          <w:rFonts w:ascii="Skeena" w:hAnsi="Skeena"/>
          <w:i/>
          <w:iCs/>
          <w:sz w:val="24"/>
          <w:szCs w:val="24"/>
          <w:lang w:val="en-US"/>
        </w:rPr>
        <w:t xml:space="preserve"> trend. In electronics manufacturing, functionalities are constantly increasing and require ever smaller dimensions. Why is adhesive bonding technology relevant to R3 – Reduce in the context of </w:t>
      </w:r>
      <w:proofErr w:type="spellStart"/>
      <w:r w:rsidRPr="000E1D6E">
        <w:rPr>
          <w:rFonts w:ascii="Skeena" w:hAnsi="Skeena"/>
          <w:i/>
          <w:iCs/>
          <w:sz w:val="24"/>
          <w:szCs w:val="24"/>
          <w:lang w:val="en-US"/>
        </w:rPr>
        <w:t>miniaturisation</w:t>
      </w:r>
      <w:proofErr w:type="spellEnd"/>
      <w:r w:rsidRPr="000E1D6E">
        <w:rPr>
          <w:rFonts w:ascii="Skeena" w:hAnsi="Skeena"/>
          <w:i/>
          <w:iCs/>
          <w:sz w:val="24"/>
          <w:szCs w:val="24"/>
          <w:lang w:val="en-US"/>
        </w:rPr>
        <w:t xml:space="preserve">? Conventional joining technologies can no longer </w:t>
      </w:r>
      <w:proofErr w:type="spellStart"/>
      <w:r w:rsidRPr="000E1D6E">
        <w:rPr>
          <w:rFonts w:ascii="Skeena" w:hAnsi="Skeena"/>
          <w:i/>
          <w:iCs/>
          <w:sz w:val="24"/>
          <w:szCs w:val="24"/>
          <w:lang w:val="en-US"/>
        </w:rPr>
        <w:t>realise</w:t>
      </w:r>
      <w:proofErr w:type="spellEnd"/>
      <w:r w:rsidRPr="000E1D6E">
        <w:rPr>
          <w:rFonts w:ascii="Skeena" w:hAnsi="Skeena"/>
          <w:i/>
          <w:iCs/>
          <w:sz w:val="24"/>
          <w:szCs w:val="24"/>
          <w:lang w:val="en-US"/>
        </w:rPr>
        <w:t xml:space="preserve"> the </w:t>
      </w:r>
      <w:proofErr w:type="gramStart"/>
      <w:r w:rsidRPr="000E1D6E">
        <w:rPr>
          <w:rFonts w:ascii="Skeena" w:hAnsi="Skeena"/>
          <w:i/>
          <w:iCs/>
          <w:sz w:val="24"/>
          <w:szCs w:val="24"/>
          <w:lang w:val="en-US"/>
        </w:rPr>
        <w:t>ever smaller</w:t>
      </w:r>
      <w:proofErr w:type="gramEnd"/>
      <w:r w:rsidRPr="000E1D6E">
        <w:rPr>
          <w:rFonts w:ascii="Skeena" w:hAnsi="Skeena"/>
          <w:i/>
          <w:iCs/>
          <w:sz w:val="24"/>
          <w:szCs w:val="24"/>
          <w:lang w:val="en-US"/>
        </w:rPr>
        <w:t xml:space="preserve"> dimensions. This is why adhesive bonding technology is essential here, along with the specially developed adhesives that meet these requirements. They join completely different materials in miniature components in a material-preserving manner, are fast, secure, long-term stable and highly precise – even in large-scale production – in the smallest of spaces. They fix coils. They are used for </w:t>
      </w:r>
      <w:proofErr w:type="gramStart"/>
      <w:r w:rsidRPr="000E1D6E">
        <w:rPr>
          <w:rFonts w:ascii="Skeena" w:hAnsi="Skeena"/>
          <w:i/>
          <w:iCs/>
          <w:sz w:val="24"/>
          <w:szCs w:val="24"/>
          <w:lang w:val="en-US"/>
        </w:rPr>
        <w:t>sealing</w:t>
      </w:r>
      <w:proofErr w:type="gramEnd"/>
      <w:r w:rsidRPr="000E1D6E">
        <w:rPr>
          <w:rFonts w:ascii="Skeena" w:hAnsi="Skeena"/>
          <w:i/>
          <w:iCs/>
          <w:sz w:val="24"/>
          <w:szCs w:val="24"/>
          <w:lang w:val="en-US"/>
        </w:rPr>
        <w:t xml:space="preserve"> </w:t>
      </w:r>
      <w:proofErr w:type="gramStart"/>
      <w:r w:rsidRPr="000E1D6E">
        <w:rPr>
          <w:rFonts w:ascii="Skeena" w:hAnsi="Skeena"/>
          <w:i/>
          <w:iCs/>
          <w:sz w:val="24"/>
          <w:szCs w:val="24"/>
          <w:lang w:val="en-US"/>
        </w:rPr>
        <w:t>housings</w:t>
      </w:r>
      <w:proofErr w:type="gramEnd"/>
      <w:r w:rsidRPr="000E1D6E">
        <w:rPr>
          <w:rFonts w:ascii="Skeena" w:hAnsi="Skeena"/>
          <w:i/>
          <w:iCs/>
          <w:sz w:val="24"/>
          <w:szCs w:val="24"/>
          <w:lang w:val="en-US"/>
        </w:rPr>
        <w:t>. They protect fine chip structures and wires in the high-reliability area as chip encapsulation compounds against mechanical stresses such as vibrations, against thermal stresses caused by temperature fluctuations, against environmental influences such as humidity and even against corrosion. This can only be achieved with significantly more effort or not at all using other joining techniques. These examples also involve a great deal of R2 – Rethink, which is only made possible by adhesive bonding. This also shows that the strategy elements should be used in a networked way.</w:t>
      </w:r>
    </w:p>
    <w:p w14:paraId="27092339" w14:textId="77777777" w:rsidR="00FF6D76" w:rsidRPr="000E1D6E" w:rsidRDefault="00FF6D76" w:rsidP="00FF6D76">
      <w:pPr>
        <w:pStyle w:val="KeinAbsatzformat"/>
        <w:suppressAutoHyphens/>
        <w:rPr>
          <w:rFonts w:ascii="Skeena" w:hAnsi="Skeena"/>
          <w:sz w:val="24"/>
          <w:szCs w:val="24"/>
          <w:lang w:val="en-US"/>
        </w:rPr>
      </w:pPr>
    </w:p>
    <w:p w14:paraId="249918ED" w14:textId="74222BFA" w:rsidR="00FF6D76" w:rsidRPr="000E1D6E" w:rsidRDefault="000E1D6E" w:rsidP="00FF6D76">
      <w:pPr>
        <w:pStyle w:val="KeinAbsatzformat"/>
        <w:suppressAutoHyphens/>
        <w:rPr>
          <w:rFonts w:ascii="Skeena" w:hAnsi="Skeena"/>
          <w:b/>
          <w:bCs/>
          <w:sz w:val="24"/>
          <w:szCs w:val="24"/>
          <w:lang w:val="en-US"/>
        </w:rPr>
      </w:pPr>
      <w:r w:rsidRPr="000E1D6E">
        <w:rPr>
          <w:rFonts w:ascii="Skeena" w:hAnsi="Skeena"/>
          <w:b/>
          <w:bCs/>
          <w:sz w:val="24"/>
          <w:szCs w:val="24"/>
          <w:lang w:val="en-US"/>
        </w:rPr>
        <w:t>What about the circular economy in terms of the strategy elements R4-Reuse, R5-Repair, R6-Refurbish, R7-Remanufacture and R8-Repurpose?</w:t>
      </w:r>
    </w:p>
    <w:p w14:paraId="205E000F" w14:textId="77777777" w:rsidR="00FF6D76" w:rsidRPr="000E1D6E" w:rsidRDefault="00FF6D76" w:rsidP="00FF6D76">
      <w:pPr>
        <w:pStyle w:val="KeinAbsatzformat"/>
        <w:suppressAutoHyphens/>
        <w:rPr>
          <w:rFonts w:ascii="Skeena" w:hAnsi="Skeena"/>
          <w:sz w:val="24"/>
          <w:szCs w:val="24"/>
          <w:lang w:val="en-US"/>
        </w:rPr>
      </w:pPr>
    </w:p>
    <w:p w14:paraId="3E8E5BC9" w14:textId="77777777" w:rsidR="000E1D6E" w:rsidRPr="000E1D6E" w:rsidRDefault="000E1D6E" w:rsidP="000E1D6E">
      <w:pPr>
        <w:pStyle w:val="KeinAbsatzformat"/>
        <w:suppressAutoHyphens/>
        <w:rPr>
          <w:rFonts w:ascii="Skeena" w:hAnsi="Skeena"/>
          <w:i/>
          <w:iCs/>
          <w:sz w:val="24"/>
          <w:szCs w:val="24"/>
          <w:lang w:val="en-US"/>
        </w:rPr>
      </w:pPr>
      <w:r w:rsidRPr="000E1D6E">
        <w:rPr>
          <w:rFonts w:ascii="Skeena" w:hAnsi="Skeena"/>
          <w:i/>
          <w:iCs/>
          <w:sz w:val="24"/>
          <w:szCs w:val="24"/>
          <w:lang w:val="en-US"/>
        </w:rPr>
        <w:t xml:space="preserve">Among these R-strategy elements, I will focus on R5 – Repair. Repairing an item extends its useful life. Raw materials are kept in the economic circle for longer, as intended. Adhesive bonding is probably the most frequently used repair method, even for non-adhesively bonded products. For example, for decades, defective </w:t>
      </w:r>
      <w:proofErr w:type="gramStart"/>
      <w:r w:rsidRPr="000E1D6E">
        <w:rPr>
          <w:rFonts w:ascii="Skeena" w:hAnsi="Skeena"/>
          <w:i/>
          <w:iCs/>
          <w:sz w:val="24"/>
          <w:szCs w:val="24"/>
          <w:lang w:val="en-US"/>
        </w:rPr>
        <w:t>window panes</w:t>
      </w:r>
      <w:proofErr w:type="gramEnd"/>
      <w:r w:rsidRPr="000E1D6E">
        <w:rPr>
          <w:rFonts w:ascii="Skeena" w:hAnsi="Skeena"/>
          <w:i/>
          <w:iCs/>
          <w:sz w:val="24"/>
          <w:szCs w:val="24"/>
          <w:lang w:val="en-US"/>
        </w:rPr>
        <w:t xml:space="preserve"> in means of transport have been removed and new panes are adhesively bonded in accordance with specified, proven procedures. The removal and installation of the </w:t>
      </w:r>
      <w:proofErr w:type="gramStart"/>
      <w:r w:rsidRPr="000E1D6E">
        <w:rPr>
          <w:rFonts w:ascii="Skeena" w:hAnsi="Skeena"/>
          <w:i/>
          <w:iCs/>
          <w:sz w:val="24"/>
          <w:szCs w:val="24"/>
          <w:lang w:val="en-US"/>
        </w:rPr>
        <w:t>panes</w:t>
      </w:r>
      <w:proofErr w:type="gramEnd"/>
      <w:r w:rsidRPr="000E1D6E">
        <w:rPr>
          <w:rFonts w:ascii="Skeena" w:hAnsi="Skeena"/>
          <w:i/>
          <w:iCs/>
          <w:sz w:val="24"/>
          <w:szCs w:val="24"/>
          <w:lang w:val="en-US"/>
        </w:rPr>
        <w:t xml:space="preserve"> is already </w:t>
      </w:r>
      <w:proofErr w:type="gramStart"/>
      <w:r w:rsidRPr="000E1D6E">
        <w:rPr>
          <w:rFonts w:ascii="Skeena" w:hAnsi="Skeena"/>
          <w:i/>
          <w:iCs/>
          <w:sz w:val="24"/>
          <w:szCs w:val="24"/>
          <w:lang w:val="en-US"/>
        </w:rPr>
        <w:t>taken into account</w:t>
      </w:r>
      <w:proofErr w:type="gramEnd"/>
      <w:r w:rsidRPr="000E1D6E">
        <w:rPr>
          <w:rFonts w:ascii="Skeena" w:hAnsi="Skeena"/>
          <w:i/>
          <w:iCs/>
          <w:sz w:val="24"/>
          <w:szCs w:val="24"/>
          <w:lang w:val="en-US"/>
        </w:rPr>
        <w:t xml:space="preserve"> in the design. This is the state of the art. This example can be applied to almost all other areas of adhesive bonding technology, such as shipbuilding, optics, (dental) medicine, medical technology, household appliances, mobile phones (display windows), the acoustics industry, the shoe and sports equipment industry, and many more.</w:t>
      </w:r>
    </w:p>
    <w:p w14:paraId="7BA52E3C" w14:textId="77777777" w:rsidR="00FF6D76" w:rsidRPr="000E1D6E" w:rsidRDefault="00FF6D76" w:rsidP="00FF6D76">
      <w:pPr>
        <w:pStyle w:val="KeinAbsatzformat"/>
        <w:suppressAutoHyphens/>
        <w:rPr>
          <w:rFonts w:ascii="Skeena" w:hAnsi="Skeena"/>
          <w:sz w:val="24"/>
          <w:szCs w:val="24"/>
          <w:lang w:val="en-US"/>
        </w:rPr>
      </w:pPr>
    </w:p>
    <w:p w14:paraId="0AEBAE15" w14:textId="1E37AE17" w:rsidR="00FF6D76" w:rsidRPr="006C713B" w:rsidRDefault="006C713B" w:rsidP="00FF6D76">
      <w:pPr>
        <w:pStyle w:val="KeinAbsatzformat"/>
        <w:suppressAutoHyphens/>
        <w:rPr>
          <w:rFonts w:ascii="Skeena" w:hAnsi="Skeena"/>
          <w:b/>
          <w:bCs/>
          <w:szCs w:val="24"/>
          <w:lang w:val="en-US"/>
        </w:rPr>
      </w:pPr>
      <w:r w:rsidRPr="006C713B">
        <w:rPr>
          <w:rFonts w:ascii="Skeena" w:hAnsi="Skeena"/>
          <w:b/>
          <w:bCs/>
          <w:szCs w:val="24"/>
          <w:lang w:val="en-US"/>
        </w:rPr>
        <w:t>It is widely believed that adhesively bonded products are not recyclable or are so only with difficulty. How do you evaluate adhesive bonding technology in this respect?</w:t>
      </w:r>
    </w:p>
    <w:p w14:paraId="0E821FE4" w14:textId="77777777" w:rsidR="00FF6D76" w:rsidRPr="006C713B" w:rsidRDefault="00FF6D76" w:rsidP="00FF6D76">
      <w:pPr>
        <w:pStyle w:val="KeinAbsatzformat"/>
        <w:suppressAutoHyphens/>
        <w:rPr>
          <w:rFonts w:ascii="Skeena" w:hAnsi="Skeena"/>
          <w:sz w:val="24"/>
          <w:szCs w:val="24"/>
          <w:lang w:val="en-US"/>
        </w:rPr>
      </w:pPr>
    </w:p>
    <w:p w14:paraId="310E3383" w14:textId="1F52A513" w:rsidR="00FF6D76" w:rsidRPr="00BE682C" w:rsidRDefault="006C713B" w:rsidP="00FF6D76">
      <w:pPr>
        <w:pStyle w:val="KeinAbsatzformat"/>
        <w:suppressAutoHyphens/>
        <w:rPr>
          <w:rFonts w:ascii="Skeena" w:hAnsi="Skeena"/>
          <w:i/>
          <w:iCs/>
          <w:sz w:val="24"/>
          <w:szCs w:val="24"/>
          <w:lang w:val="en-US"/>
        </w:rPr>
      </w:pPr>
      <w:r w:rsidRPr="006C713B">
        <w:rPr>
          <w:rFonts w:ascii="Skeena" w:hAnsi="Skeena"/>
          <w:i/>
          <w:iCs/>
          <w:sz w:val="24"/>
          <w:szCs w:val="24"/>
          <w:lang w:val="en-US"/>
        </w:rPr>
        <w:t xml:space="preserve">Even with the most ecologically innovative product design and </w:t>
      </w:r>
      <w:proofErr w:type="spellStart"/>
      <w:r w:rsidRPr="006C713B">
        <w:rPr>
          <w:rFonts w:ascii="Skeena" w:hAnsi="Skeena"/>
          <w:i/>
          <w:iCs/>
          <w:sz w:val="24"/>
          <w:szCs w:val="24"/>
          <w:lang w:val="en-US"/>
        </w:rPr>
        <w:t>optimised</w:t>
      </w:r>
      <w:proofErr w:type="spellEnd"/>
      <w:r w:rsidRPr="006C713B">
        <w:rPr>
          <w:rFonts w:ascii="Skeena" w:hAnsi="Skeena"/>
          <w:i/>
          <w:iCs/>
          <w:sz w:val="24"/>
          <w:szCs w:val="24"/>
          <w:lang w:val="en-US"/>
        </w:rPr>
        <w:t xml:space="preserve"> product manufacturing and use, products become waste after the longest possible product life cycle phase of ‘</w:t>
      </w:r>
      <w:proofErr w:type="spellStart"/>
      <w:r w:rsidRPr="006C713B">
        <w:rPr>
          <w:rFonts w:ascii="Skeena" w:hAnsi="Skeena"/>
          <w:i/>
          <w:iCs/>
          <w:sz w:val="24"/>
          <w:szCs w:val="24"/>
          <w:lang w:val="en-US"/>
        </w:rPr>
        <w:t>utilisation</w:t>
      </w:r>
      <w:proofErr w:type="spellEnd"/>
      <w:r w:rsidRPr="006C713B">
        <w:rPr>
          <w:rFonts w:ascii="Skeena" w:hAnsi="Skeena"/>
          <w:i/>
          <w:iCs/>
          <w:sz w:val="24"/>
          <w:szCs w:val="24"/>
          <w:lang w:val="en-US"/>
        </w:rPr>
        <w:t xml:space="preserve">’. Why? The effort for R4 - R8 becomes too high due to the additional consumption of materials and </w:t>
      </w:r>
      <w:r w:rsidR="00BE682C" w:rsidRPr="00BE682C">
        <w:rPr>
          <w:rFonts w:ascii="Skeena" w:hAnsi="Skeena"/>
          <w:i/>
          <w:iCs/>
          <w:sz w:val="24"/>
          <w:szCs w:val="24"/>
          <w:lang w:val="en-US"/>
        </w:rPr>
        <w:t>energy and</w:t>
      </w:r>
      <w:r w:rsidRPr="006C713B">
        <w:rPr>
          <w:rFonts w:ascii="Skeena" w:hAnsi="Skeena"/>
          <w:i/>
          <w:iCs/>
          <w:sz w:val="24"/>
          <w:szCs w:val="24"/>
          <w:lang w:val="en-US"/>
        </w:rPr>
        <w:t xml:space="preserve"> is then economically and – even more – ecologically nonsensical.</w:t>
      </w:r>
      <w:r w:rsidR="00FF6D76" w:rsidRPr="00BE682C">
        <w:rPr>
          <w:rFonts w:ascii="Skeena" w:hAnsi="Skeena"/>
          <w:i/>
          <w:iCs/>
          <w:sz w:val="24"/>
          <w:szCs w:val="24"/>
          <w:lang w:val="en-US"/>
        </w:rPr>
        <w:t xml:space="preserve"> </w:t>
      </w:r>
    </w:p>
    <w:p w14:paraId="08DAFF96" w14:textId="77777777" w:rsidR="00FF6D76" w:rsidRPr="00BE682C" w:rsidRDefault="00FF6D76" w:rsidP="00FF6D76">
      <w:pPr>
        <w:pStyle w:val="KeinAbsatzformat"/>
        <w:suppressAutoHyphens/>
        <w:rPr>
          <w:rFonts w:ascii="Skeena" w:hAnsi="Skeena"/>
          <w:i/>
          <w:iCs/>
          <w:sz w:val="24"/>
          <w:szCs w:val="24"/>
          <w:lang w:val="en-US"/>
        </w:rPr>
      </w:pPr>
    </w:p>
    <w:p w14:paraId="548BCC8C" w14:textId="671BC93C" w:rsidR="00FF6D76" w:rsidRPr="00BE682C" w:rsidRDefault="006C713B" w:rsidP="00FF6D76">
      <w:pPr>
        <w:pStyle w:val="KeinAbsatzformat"/>
        <w:suppressAutoHyphens/>
        <w:rPr>
          <w:rFonts w:ascii="Skeena" w:hAnsi="Skeena"/>
          <w:i/>
          <w:iCs/>
          <w:sz w:val="24"/>
          <w:szCs w:val="24"/>
          <w:lang w:val="en-US"/>
        </w:rPr>
      </w:pPr>
      <w:r w:rsidRPr="006C713B">
        <w:rPr>
          <w:rFonts w:ascii="Skeena" w:hAnsi="Skeena"/>
          <w:i/>
          <w:iCs/>
          <w:sz w:val="24"/>
          <w:szCs w:val="24"/>
          <w:lang w:val="en-US"/>
        </w:rPr>
        <w:t xml:space="preserve">And when it comes to recyclability, we </w:t>
      </w:r>
      <w:proofErr w:type="gramStart"/>
      <w:r w:rsidRPr="006C713B">
        <w:rPr>
          <w:rFonts w:ascii="Skeena" w:hAnsi="Skeena"/>
          <w:i/>
          <w:iCs/>
          <w:sz w:val="24"/>
          <w:szCs w:val="24"/>
          <w:lang w:val="en-US"/>
        </w:rPr>
        <w:t>have to</w:t>
      </w:r>
      <w:proofErr w:type="gramEnd"/>
      <w:r w:rsidRPr="006C713B">
        <w:rPr>
          <w:rFonts w:ascii="Skeena" w:hAnsi="Skeena"/>
          <w:i/>
          <w:iCs/>
          <w:sz w:val="24"/>
          <w:szCs w:val="24"/>
          <w:lang w:val="en-US"/>
        </w:rPr>
        <w:t xml:space="preserve"> clearly distinguish between facts and perception or, in the worst case, ‘fake news’. First, the facts: All joints can be </w:t>
      </w:r>
      <w:r w:rsidRPr="00BE682C">
        <w:rPr>
          <w:rFonts w:ascii="Skeena" w:hAnsi="Skeena"/>
          <w:i/>
          <w:iCs/>
          <w:sz w:val="24"/>
          <w:szCs w:val="24"/>
          <w:lang w:val="en-US"/>
        </w:rPr>
        <w:t>detached</w:t>
      </w:r>
      <w:r w:rsidRPr="006C713B">
        <w:rPr>
          <w:rFonts w:ascii="Skeena" w:hAnsi="Skeena"/>
          <w:i/>
          <w:iCs/>
          <w:sz w:val="24"/>
          <w:szCs w:val="24"/>
          <w:lang w:val="en-US"/>
        </w:rPr>
        <w:t>, even adhesively bonded joints! It is therefore not the joining technology that determines recyclability. It is the materials! This means that, consequently, adhesive bonding technology is not the factor that determines recyclability.</w:t>
      </w:r>
    </w:p>
    <w:p w14:paraId="1232F366" w14:textId="77777777" w:rsidR="00FF6D76" w:rsidRPr="00BE682C" w:rsidRDefault="00FF6D76" w:rsidP="00FF6D76">
      <w:pPr>
        <w:pStyle w:val="KeinAbsatzformat"/>
        <w:suppressAutoHyphens/>
        <w:rPr>
          <w:rFonts w:ascii="Skeena" w:hAnsi="Skeena"/>
          <w:i/>
          <w:iCs/>
          <w:sz w:val="24"/>
          <w:szCs w:val="24"/>
          <w:lang w:val="en-US"/>
        </w:rPr>
      </w:pPr>
    </w:p>
    <w:p w14:paraId="379FF945" w14:textId="77777777" w:rsidR="00BE682C" w:rsidRPr="00BE682C" w:rsidRDefault="00BE682C" w:rsidP="00BE682C">
      <w:pPr>
        <w:pStyle w:val="KeinAbsatzformat"/>
        <w:suppressAutoHyphens/>
        <w:rPr>
          <w:rFonts w:ascii="Skeena" w:hAnsi="Skeena"/>
          <w:i/>
          <w:iCs/>
          <w:sz w:val="24"/>
          <w:szCs w:val="24"/>
        </w:rPr>
      </w:pPr>
      <w:r w:rsidRPr="00BE682C">
        <w:rPr>
          <w:rFonts w:ascii="Skeena" w:hAnsi="Skeena"/>
          <w:i/>
          <w:iCs/>
          <w:sz w:val="24"/>
          <w:szCs w:val="24"/>
          <w:lang w:val="en-US"/>
        </w:rPr>
        <w:t xml:space="preserve">The fact that the correct technical and technological classification of adhesive bonding technology as a ‘non-detachable joining technology’ is unfortunately commonly and politically misunderstood is an issue that the adhesive bonding technology industry urgently needs to address in its communications. But this misunderstanding shows that </w:t>
      </w:r>
      <w:proofErr w:type="gramStart"/>
      <w:r w:rsidRPr="00BE682C">
        <w:rPr>
          <w:rFonts w:ascii="Skeena" w:hAnsi="Skeena"/>
          <w:i/>
          <w:iCs/>
          <w:sz w:val="24"/>
          <w:szCs w:val="24"/>
          <w:lang w:val="en-US"/>
        </w:rPr>
        <w:t>a technology</w:t>
      </w:r>
      <w:proofErr w:type="gramEnd"/>
      <w:r w:rsidRPr="00BE682C">
        <w:rPr>
          <w:rFonts w:ascii="Skeena" w:hAnsi="Skeena"/>
          <w:i/>
          <w:iCs/>
          <w:sz w:val="24"/>
          <w:szCs w:val="24"/>
          <w:lang w:val="en-US"/>
        </w:rPr>
        <w:t xml:space="preserve">, and that includes adhesive bonding, is not immune to being talked down due to ‘half-knowledge’ or other intentions, which I'd rather not go into now. The much-vaunted ‘openness to technology’ – one basis for R2–Rethink – ultimately also leads to the question of where ‘openness to technology’ leads when technologies are no longer evaluated </w:t>
      </w:r>
      <w:proofErr w:type="gramStart"/>
      <w:r w:rsidRPr="00BE682C">
        <w:rPr>
          <w:rFonts w:ascii="Skeena" w:hAnsi="Skeena"/>
          <w:i/>
          <w:iCs/>
          <w:sz w:val="24"/>
          <w:szCs w:val="24"/>
          <w:lang w:val="en-US"/>
        </w:rPr>
        <w:t>on the basis of</w:t>
      </w:r>
      <w:proofErr w:type="gramEnd"/>
      <w:r w:rsidRPr="00BE682C">
        <w:rPr>
          <w:rFonts w:ascii="Skeena" w:hAnsi="Skeena"/>
          <w:i/>
          <w:iCs/>
          <w:sz w:val="24"/>
          <w:szCs w:val="24"/>
          <w:lang w:val="en-US"/>
        </w:rPr>
        <w:t xml:space="preserve"> facts and meaningful rules. The example of wanting to replace the proven, risk-based regulatory approach with a hazard-based approach as part of the European </w:t>
      </w:r>
      <w:proofErr w:type="gramStart"/>
      <w:r w:rsidRPr="00BE682C">
        <w:rPr>
          <w:rFonts w:ascii="Skeena" w:hAnsi="Skeena"/>
          <w:i/>
          <w:iCs/>
          <w:sz w:val="24"/>
          <w:szCs w:val="24"/>
          <w:lang w:val="en-US"/>
        </w:rPr>
        <w:t>chemicals</w:t>
      </w:r>
      <w:proofErr w:type="gramEnd"/>
      <w:r w:rsidRPr="00BE682C">
        <w:rPr>
          <w:rFonts w:ascii="Skeena" w:hAnsi="Skeena"/>
          <w:i/>
          <w:iCs/>
          <w:sz w:val="24"/>
          <w:szCs w:val="24"/>
          <w:lang w:val="en-US"/>
        </w:rPr>
        <w:t xml:space="preserve"> strategy is just one example in this context. </w:t>
      </w:r>
      <w:r w:rsidRPr="00BE682C">
        <w:rPr>
          <w:rFonts w:ascii="Skeena" w:hAnsi="Skeena"/>
          <w:i/>
          <w:iCs/>
          <w:sz w:val="24"/>
          <w:szCs w:val="24"/>
        </w:rPr>
        <w:t xml:space="preserve">(Link </w:t>
      </w:r>
      <w:proofErr w:type="spellStart"/>
      <w:r w:rsidRPr="00BE682C">
        <w:rPr>
          <w:rFonts w:ascii="Skeena" w:hAnsi="Skeena"/>
          <w:i/>
          <w:iCs/>
          <w:sz w:val="24"/>
          <w:szCs w:val="24"/>
        </w:rPr>
        <w:t>to</w:t>
      </w:r>
      <w:proofErr w:type="spellEnd"/>
      <w:r w:rsidRPr="00BE682C">
        <w:rPr>
          <w:rFonts w:ascii="Skeena" w:hAnsi="Skeena"/>
          <w:i/>
          <w:iCs/>
          <w:sz w:val="24"/>
          <w:szCs w:val="24"/>
        </w:rPr>
        <w:t xml:space="preserve"> ‘</w:t>
      </w:r>
      <w:proofErr w:type="spellStart"/>
      <w:r w:rsidRPr="00BE682C">
        <w:rPr>
          <w:rFonts w:ascii="Skeena" w:hAnsi="Skeena"/>
          <w:i/>
          <w:iCs/>
          <w:sz w:val="24"/>
          <w:szCs w:val="24"/>
        </w:rPr>
        <w:t>guinea</w:t>
      </w:r>
      <w:proofErr w:type="spellEnd"/>
      <w:r w:rsidRPr="00BE682C">
        <w:rPr>
          <w:rFonts w:ascii="Skeena" w:hAnsi="Skeena"/>
          <w:i/>
          <w:iCs/>
          <w:sz w:val="24"/>
          <w:szCs w:val="24"/>
        </w:rPr>
        <w:t xml:space="preserve"> </w:t>
      </w:r>
      <w:proofErr w:type="spellStart"/>
      <w:r w:rsidRPr="00BE682C">
        <w:rPr>
          <w:rFonts w:ascii="Skeena" w:hAnsi="Skeena"/>
          <w:i/>
          <w:iCs/>
          <w:sz w:val="24"/>
          <w:szCs w:val="24"/>
        </w:rPr>
        <w:t>pig</w:t>
      </w:r>
      <w:proofErr w:type="spellEnd"/>
      <w:r w:rsidRPr="00BE682C">
        <w:rPr>
          <w:rFonts w:ascii="Skeena" w:hAnsi="Skeena"/>
          <w:i/>
          <w:iCs/>
          <w:sz w:val="24"/>
          <w:szCs w:val="24"/>
        </w:rPr>
        <w:t xml:space="preserve">’ interview </w:t>
      </w:r>
      <w:proofErr w:type="spellStart"/>
      <w:r w:rsidRPr="00BE682C">
        <w:rPr>
          <w:rFonts w:ascii="Skeena" w:hAnsi="Skeena"/>
          <w:i/>
          <w:iCs/>
          <w:sz w:val="24"/>
          <w:szCs w:val="24"/>
        </w:rPr>
        <w:t>no</w:t>
      </w:r>
      <w:proofErr w:type="spellEnd"/>
      <w:r w:rsidRPr="00BE682C">
        <w:rPr>
          <w:rFonts w:ascii="Skeena" w:hAnsi="Skeena"/>
          <w:i/>
          <w:iCs/>
          <w:sz w:val="24"/>
          <w:szCs w:val="24"/>
        </w:rPr>
        <w:t>. 1).</w:t>
      </w:r>
    </w:p>
    <w:p w14:paraId="51FB947B" w14:textId="77777777" w:rsidR="00FF6D76" w:rsidRPr="00BE682C" w:rsidRDefault="00FF6D76" w:rsidP="00FF6D76">
      <w:pPr>
        <w:pStyle w:val="KeinAbsatzformat"/>
        <w:suppressAutoHyphens/>
        <w:rPr>
          <w:rFonts w:ascii="Skeena" w:hAnsi="Skeena"/>
          <w:sz w:val="24"/>
          <w:szCs w:val="24"/>
        </w:rPr>
      </w:pPr>
    </w:p>
    <w:p w14:paraId="562BFEDA" w14:textId="77777777" w:rsidR="00BE682C" w:rsidRPr="00BE682C" w:rsidRDefault="00BE682C" w:rsidP="00BE682C">
      <w:pPr>
        <w:pStyle w:val="KeinAbsatzformat"/>
        <w:suppressAutoHyphens/>
        <w:rPr>
          <w:rFonts w:ascii="Skeena" w:hAnsi="Skeena"/>
          <w:b/>
          <w:bCs/>
          <w:sz w:val="24"/>
          <w:szCs w:val="24"/>
          <w:lang w:val="en-US"/>
        </w:rPr>
      </w:pPr>
      <w:r w:rsidRPr="00BE682C">
        <w:rPr>
          <w:rFonts w:ascii="Skeena" w:hAnsi="Skeena"/>
          <w:b/>
          <w:bCs/>
          <w:sz w:val="24"/>
          <w:szCs w:val="24"/>
          <w:lang w:val="en-US"/>
        </w:rPr>
        <w:t>So adhesive bonding technology is not an opponent of a circular economy, but an ally?</w:t>
      </w:r>
    </w:p>
    <w:p w14:paraId="3B7C0E65" w14:textId="74254DF1" w:rsidR="00FF6D76" w:rsidRPr="00BE682C" w:rsidRDefault="00FF6D76" w:rsidP="00FF6D76">
      <w:pPr>
        <w:pStyle w:val="KeinAbsatzformat"/>
        <w:suppressAutoHyphens/>
        <w:rPr>
          <w:rFonts w:ascii="Skeena" w:hAnsi="Skeena"/>
          <w:b/>
          <w:bCs/>
          <w:sz w:val="24"/>
          <w:szCs w:val="24"/>
          <w:lang w:val="en-US"/>
        </w:rPr>
      </w:pPr>
    </w:p>
    <w:p w14:paraId="21411F1F" w14:textId="77777777" w:rsidR="00FF6D76" w:rsidRPr="00BE682C" w:rsidRDefault="00FF6D76" w:rsidP="00FF6D76">
      <w:pPr>
        <w:pStyle w:val="KeinAbsatzformat"/>
        <w:suppressAutoHyphens/>
        <w:rPr>
          <w:rFonts w:ascii="Skeena" w:hAnsi="Skeena"/>
          <w:sz w:val="24"/>
          <w:szCs w:val="24"/>
          <w:lang w:val="en-US"/>
        </w:rPr>
      </w:pPr>
    </w:p>
    <w:p w14:paraId="58865E49" w14:textId="77777777" w:rsidR="008F6DA9" w:rsidRPr="000F3229" w:rsidRDefault="000802A3" w:rsidP="008F6DA9">
      <w:pPr>
        <w:pStyle w:val="KeinAbsatzformat"/>
        <w:suppressAutoHyphens/>
        <w:rPr>
          <w:rFonts w:ascii="Skeena" w:hAnsi="Skeena"/>
          <w:i/>
          <w:iCs/>
          <w:sz w:val="24"/>
          <w:szCs w:val="24"/>
          <w:lang w:val="en-US"/>
        </w:rPr>
      </w:pPr>
      <w:proofErr w:type="gramStart"/>
      <w:r w:rsidRPr="000802A3">
        <w:rPr>
          <w:rFonts w:ascii="Skeena" w:hAnsi="Skeena"/>
          <w:i/>
          <w:iCs/>
          <w:sz w:val="24"/>
          <w:szCs w:val="24"/>
          <w:lang w:val="en-US"/>
        </w:rPr>
        <w:t>Definitely an</w:t>
      </w:r>
      <w:proofErr w:type="gramEnd"/>
      <w:r w:rsidRPr="000802A3">
        <w:rPr>
          <w:rFonts w:ascii="Skeena" w:hAnsi="Skeena"/>
          <w:i/>
          <w:iCs/>
          <w:sz w:val="24"/>
          <w:szCs w:val="24"/>
          <w:lang w:val="en-US"/>
        </w:rPr>
        <w:t xml:space="preserve"> ‘ally’! In the context of a circular economy, adhesive bonding technology must be seen as a key technology. Any other view would be nonsense. To </w:t>
      </w:r>
      <w:proofErr w:type="spellStart"/>
      <w:r w:rsidRPr="000802A3">
        <w:rPr>
          <w:rFonts w:ascii="Skeena" w:hAnsi="Skeena"/>
          <w:i/>
          <w:iCs/>
          <w:sz w:val="24"/>
          <w:szCs w:val="24"/>
          <w:lang w:val="en-US"/>
        </w:rPr>
        <w:t>optimise</w:t>
      </w:r>
      <w:proofErr w:type="spellEnd"/>
      <w:r w:rsidRPr="000802A3">
        <w:rPr>
          <w:rFonts w:ascii="Skeena" w:hAnsi="Skeena"/>
          <w:i/>
          <w:iCs/>
          <w:sz w:val="24"/>
          <w:szCs w:val="24"/>
          <w:lang w:val="en-US"/>
        </w:rPr>
        <w:t xml:space="preserve"> eco-efficiency, materials are joined using adhesive bonding technology to create long-term stable and secure joints that can be separated again for repair or material recycling. Contrary to the false public, political and official assessment, adhesive bonding is an ecologically sustainable technology, both overall and in the context of </w:t>
      </w:r>
      <w:r w:rsidRPr="008F6DA9">
        <w:rPr>
          <w:rFonts w:ascii="Skeena" w:hAnsi="Skeena"/>
          <w:i/>
          <w:iCs/>
          <w:sz w:val="24"/>
          <w:szCs w:val="24"/>
          <w:lang w:val="en-US"/>
        </w:rPr>
        <w:t xml:space="preserve">falsely overrated </w:t>
      </w:r>
      <w:r w:rsidRPr="000802A3">
        <w:rPr>
          <w:rFonts w:ascii="Skeena" w:hAnsi="Skeena"/>
          <w:i/>
          <w:iCs/>
          <w:sz w:val="24"/>
          <w:szCs w:val="24"/>
          <w:lang w:val="en-US"/>
        </w:rPr>
        <w:t xml:space="preserve">recycling. </w:t>
      </w:r>
      <w:r w:rsidR="008F6DA9" w:rsidRPr="000F3229">
        <w:rPr>
          <w:rFonts w:ascii="Skeena" w:hAnsi="Skeena"/>
          <w:i/>
          <w:iCs/>
          <w:sz w:val="24"/>
          <w:szCs w:val="24"/>
          <w:lang w:val="en-US"/>
        </w:rPr>
        <w:t>Adhesive bonding technology is not a problem for the circular economy. Rather, adhesive bonding technology is part of the solution for a circular economy!</w:t>
      </w:r>
    </w:p>
    <w:p w14:paraId="5647FF49" w14:textId="77777777" w:rsidR="00FF6D76" w:rsidRPr="000F3229" w:rsidRDefault="00FF6D76" w:rsidP="00FF6D76">
      <w:pPr>
        <w:pStyle w:val="KeinAbsatzformat"/>
        <w:suppressAutoHyphens/>
        <w:rPr>
          <w:rFonts w:ascii="Skeena" w:hAnsi="Skeena"/>
          <w:sz w:val="24"/>
          <w:szCs w:val="24"/>
          <w:lang w:val="en-US"/>
        </w:rPr>
      </w:pPr>
    </w:p>
    <w:p w14:paraId="7E4A070B" w14:textId="77777777" w:rsidR="008F6DA9" w:rsidRPr="008F6DA9" w:rsidRDefault="008F6DA9" w:rsidP="008F6DA9">
      <w:pPr>
        <w:pStyle w:val="KeinAbsatzformat"/>
        <w:suppressAutoHyphens/>
        <w:rPr>
          <w:rFonts w:ascii="Skeena" w:hAnsi="Skeena"/>
          <w:b/>
          <w:bCs/>
          <w:sz w:val="24"/>
          <w:szCs w:val="24"/>
          <w:lang w:val="en-US"/>
        </w:rPr>
      </w:pPr>
      <w:r w:rsidRPr="008F6DA9">
        <w:rPr>
          <w:rFonts w:ascii="Skeena" w:hAnsi="Skeena"/>
          <w:b/>
          <w:bCs/>
          <w:sz w:val="24"/>
          <w:szCs w:val="24"/>
          <w:lang w:val="en-US"/>
        </w:rPr>
        <w:t>What needs to happen now?</w:t>
      </w:r>
    </w:p>
    <w:p w14:paraId="23767DB9" w14:textId="77777777" w:rsidR="00FF6D76" w:rsidRPr="000F3229" w:rsidRDefault="00FF6D76" w:rsidP="00FF6D76">
      <w:pPr>
        <w:pStyle w:val="KeinAbsatzformat"/>
        <w:suppressAutoHyphens/>
        <w:rPr>
          <w:rFonts w:ascii="Skeena" w:hAnsi="Skeena"/>
          <w:sz w:val="24"/>
          <w:szCs w:val="24"/>
          <w:lang w:val="en-US"/>
        </w:rPr>
      </w:pPr>
    </w:p>
    <w:p w14:paraId="528196A1" w14:textId="77777777" w:rsidR="008F6DA9" w:rsidRPr="008F6DA9" w:rsidRDefault="008F6DA9" w:rsidP="008F6DA9">
      <w:pPr>
        <w:pStyle w:val="KeinAbsatzformat"/>
        <w:suppressAutoHyphens/>
        <w:rPr>
          <w:rFonts w:ascii="Skeena" w:hAnsi="Skeena"/>
          <w:i/>
          <w:iCs/>
          <w:sz w:val="24"/>
          <w:szCs w:val="24"/>
          <w:lang w:val="en-US"/>
        </w:rPr>
      </w:pPr>
      <w:r w:rsidRPr="008F6DA9">
        <w:rPr>
          <w:rFonts w:ascii="Skeena" w:hAnsi="Skeena"/>
          <w:i/>
          <w:iCs/>
          <w:sz w:val="24"/>
          <w:szCs w:val="24"/>
          <w:lang w:val="en-US"/>
        </w:rPr>
        <w:t>I see a need for action at various levels here.</w:t>
      </w:r>
    </w:p>
    <w:p w14:paraId="1082717B" w14:textId="55059C27" w:rsidR="00FF6D76" w:rsidRPr="000F3229" w:rsidRDefault="00FF6D76" w:rsidP="00FF6D76">
      <w:pPr>
        <w:pStyle w:val="KeinAbsatzformat"/>
        <w:suppressAutoHyphens/>
        <w:rPr>
          <w:rFonts w:ascii="Skeena" w:hAnsi="Skeena"/>
          <w:i/>
          <w:iCs/>
          <w:sz w:val="24"/>
          <w:szCs w:val="24"/>
          <w:lang w:val="en-US"/>
        </w:rPr>
      </w:pPr>
      <w:r w:rsidRPr="000F3229">
        <w:rPr>
          <w:rFonts w:ascii="Skeena" w:hAnsi="Skeena"/>
          <w:i/>
          <w:iCs/>
          <w:sz w:val="24"/>
          <w:szCs w:val="24"/>
          <w:lang w:val="en-US"/>
        </w:rPr>
        <w:t xml:space="preserve"> </w:t>
      </w:r>
    </w:p>
    <w:p w14:paraId="1335DEAD" w14:textId="77777777" w:rsidR="008F6DA9" w:rsidRPr="008F6DA9" w:rsidRDefault="008F6DA9" w:rsidP="008F6DA9">
      <w:pPr>
        <w:pStyle w:val="KeinAbsatzformat"/>
        <w:suppressAutoHyphens/>
        <w:rPr>
          <w:rFonts w:ascii="Skeena" w:hAnsi="Skeena"/>
          <w:i/>
          <w:iCs/>
          <w:sz w:val="24"/>
          <w:szCs w:val="24"/>
          <w:lang w:val="en-US"/>
        </w:rPr>
      </w:pPr>
      <w:r w:rsidRPr="008F6DA9">
        <w:rPr>
          <w:rFonts w:ascii="Skeena" w:hAnsi="Skeena"/>
          <w:i/>
          <w:iCs/>
          <w:sz w:val="24"/>
          <w:szCs w:val="24"/>
          <w:lang w:val="en-US"/>
        </w:rPr>
        <w:t>In the context of R-strategies, manufacturing companies must evaluate adhesive bonding technology more holistically in many areas and, if necessary, rethink it. The potential and benefits for future-proof and successful products will be high – so it's worth it.</w:t>
      </w:r>
    </w:p>
    <w:p w14:paraId="25D8F9FE" w14:textId="77777777" w:rsidR="00FF6D76" w:rsidRPr="000F3229" w:rsidRDefault="00FF6D76" w:rsidP="00FF6D76">
      <w:pPr>
        <w:pStyle w:val="KeinAbsatzformat"/>
        <w:suppressAutoHyphens/>
        <w:rPr>
          <w:rFonts w:ascii="Skeena" w:hAnsi="Skeena"/>
          <w:i/>
          <w:iCs/>
          <w:sz w:val="24"/>
          <w:szCs w:val="24"/>
          <w:lang w:val="en-US"/>
        </w:rPr>
      </w:pPr>
    </w:p>
    <w:p w14:paraId="67C7CB3F" w14:textId="77777777" w:rsidR="000F3229" w:rsidRPr="000F3229" w:rsidRDefault="000F3229" w:rsidP="000F3229">
      <w:pPr>
        <w:pStyle w:val="KeinAbsatzformat"/>
        <w:suppressAutoHyphens/>
        <w:rPr>
          <w:rFonts w:ascii="Skeena" w:hAnsi="Skeena"/>
          <w:i/>
          <w:iCs/>
          <w:sz w:val="24"/>
          <w:szCs w:val="24"/>
        </w:rPr>
      </w:pPr>
      <w:r w:rsidRPr="000F3229">
        <w:rPr>
          <w:rFonts w:ascii="Skeena" w:hAnsi="Skeena"/>
          <w:i/>
          <w:iCs/>
          <w:sz w:val="24"/>
          <w:szCs w:val="24"/>
          <w:lang w:val="en-US"/>
        </w:rPr>
        <w:t xml:space="preserve">Politics must return to holistic thinking, holistic evaluation, holistic classification and holistic action. The example of wind turbines alone shows that, when viewed comprehensively – keyword ‘R-strategies’ – the ecological benefits during </w:t>
      </w:r>
      <w:proofErr w:type="spellStart"/>
      <w:r w:rsidRPr="000F3229">
        <w:rPr>
          <w:rFonts w:ascii="Skeena" w:hAnsi="Skeena"/>
          <w:i/>
          <w:iCs/>
          <w:sz w:val="24"/>
          <w:szCs w:val="24"/>
          <w:lang w:val="en-US"/>
        </w:rPr>
        <w:t>utilisation</w:t>
      </w:r>
      <w:proofErr w:type="spellEnd"/>
      <w:r w:rsidRPr="000F3229">
        <w:rPr>
          <w:rFonts w:ascii="Skeena" w:hAnsi="Skeena"/>
          <w:i/>
          <w:iCs/>
          <w:sz w:val="24"/>
          <w:szCs w:val="24"/>
          <w:lang w:val="en-US"/>
        </w:rPr>
        <w:t xml:space="preserve"> far outweigh the disadvantage of the inability to recycle materials at the ‘end of life’. This can also be applied to many other areas of application for adhesive bonding technology. The prevailing focus on details and the resulting detailed decisions that are </w:t>
      </w:r>
      <w:proofErr w:type="gramStart"/>
      <w:r w:rsidRPr="000F3229">
        <w:rPr>
          <w:rFonts w:ascii="Skeena" w:hAnsi="Skeena"/>
          <w:i/>
          <w:iCs/>
          <w:sz w:val="24"/>
          <w:szCs w:val="24"/>
          <w:lang w:val="en-US"/>
        </w:rPr>
        <w:t>used</w:t>
      </w:r>
      <w:proofErr w:type="gramEnd"/>
      <w:r w:rsidRPr="000F3229">
        <w:rPr>
          <w:rFonts w:ascii="Skeena" w:hAnsi="Skeena"/>
          <w:i/>
          <w:iCs/>
          <w:sz w:val="24"/>
          <w:szCs w:val="24"/>
          <w:lang w:val="en-US"/>
        </w:rPr>
        <w:t xml:space="preserve"> as the basis for overall decisions must therefore be stopped immediately and once and for all. Recycling is just one example here. A meaningful technology assessment and political dogmatism are simply not compatible. </w:t>
      </w:r>
      <w:proofErr w:type="spellStart"/>
      <w:r w:rsidRPr="000F3229">
        <w:rPr>
          <w:rFonts w:ascii="Skeena" w:hAnsi="Skeena"/>
          <w:i/>
          <w:iCs/>
          <w:sz w:val="24"/>
          <w:szCs w:val="24"/>
        </w:rPr>
        <w:t>They</w:t>
      </w:r>
      <w:proofErr w:type="spellEnd"/>
      <w:r w:rsidRPr="000F3229">
        <w:rPr>
          <w:rFonts w:ascii="Skeena" w:hAnsi="Skeena"/>
          <w:i/>
          <w:iCs/>
          <w:sz w:val="24"/>
          <w:szCs w:val="24"/>
        </w:rPr>
        <w:t xml:space="preserve"> </w:t>
      </w:r>
      <w:proofErr w:type="spellStart"/>
      <w:r w:rsidRPr="000F3229">
        <w:rPr>
          <w:rFonts w:ascii="Skeena" w:hAnsi="Skeena"/>
          <w:i/>
          <w:iCs/>
          <w:sz w:val="24"/>
          <w:szCs w:val="24"/>
        </w:rPr>
        <w:t>are</w:t>
      </w:r>
      <w:proofErr w:type="spellEnd"/>
      <w:r w:rsidRPr="000F3229">
        <w:rPr>
          <w:rFonts w:ascii="Skeena" w:hAnsi="Skeena"/>
          <w:i/>
          <w:iCs/>
          <w:sz w:val="24"/>
          <w:szCs w:val="24"/>
        </w:rPr>
        <w:t xml:space="preserve"> </w:t>
      </w:r>
      <w:proofErr w:type="spellStart"/>
      <w:r w:rsidRPr="000F3229">
        <w:rPr>
          <w:rFonts w:ascii="Skeena" w:hAnsi="Skeena"/>
          <w:i/>
          <w:iCs/>
          <w:sz w:val="24"/>
          <w:szCs w:val="24"/>
        </w:rPr>
        <w:t>mutually</w:t>
      </w:r>
      <w:proofErr w:type="spellEnd"/>
      <w:r w:rsidRPr="000F3229">
        <w:rPr>
          <w:rFonts w:ascii="Skeena" w:hAnsi="Skeena"/>
          <w:i/>
          <w:iCs/>
          <w:sz w:val="24"/>
          <w:szCs w:val="24"/>
        </w:rPr>
        <w:t xml:space="preserve"> </w:t>
      </w:r>
      <w:proofErr w:type="spellStart"/>
      <w:r w:rsidRPr="000F3229">
        <w:rPr>
          <w:rFonts w:ascii="Skeena" w:hAnsi="Skeena"/>
          <w:i/>
          <w:iCs/>
          <w:sz w:val="24"/>
          <w:szCs w:val="24"/>
        </w:rPr>
        <w:t>exclusive</w:t>
      </w:r>
      <w:proofErr w:type="spellEnd"/>
      <w:r w:rsidRPr="000F3229">
        <w:rPr>
          <w:rFonts w:ascii="Skeena" w:hAnsi="Skeena"/>
          <w:i/>
          <w:iCs/>
          <w:sz w:val="24"/>
          <w:szCs w:val="24"/>
        </w:rPr>
        <w:t>!</w:t>
      </w:r>
    </w:p>
    <w:p w14:paraId="37604585" w14:textId="7BA55D91" w:rsidR="00FF6D76" w:rsidRPr="000F3229" w:rsidRDefault="00FF6D76" w:rsidP="00FF6D76">
      <w:pPr>
        <w:pStyle w:val="KeinAbsatzformat"/>
        <w:suppressAutoHyphens/>
        <w:rPr>
          <w:rFonts w:ascii="Skeena" w:hAnsi="Skeena"/>
          <w:i/>
          <w:iCs/>
          <w:sz w:val="24"/>
          <w:szCs w:val="24"/>
        </w:rPr>
      </w:pPr>
      <w:r w:rsidRPr="000F3229">
        <w:rPr>
          <w:rFonts w:ascii="Skeena" w:hAnsi="Skeena"/>
          <w:i/>
          <w:iCs/>
          <w:sz w:val="24"/>
          <w:szCs w:val="24"/>
        </w:rPr>
        <w:t xml:space="preserve"> </w:t>
      </w:r>
    </w:p>
    <w:p w14:paraId="6F68183D" w14:textId="77777777" w:rsidR="000F3229" w:rsidRPr="000F3229" w:rsidRDefault="000F3229" w:rsidP="000F3229">
      <w:pPr>
        <w:pStyle w:val="KeinAbsatzformat"/>
        <w:suppressAutoHyphens/>
        <w:rPr>
          <w:rFonts w:ascii="Skeena" w:hAnsi="Skeena"/>
          <w:i/>
          <w:iCs/>
          <w:sz w:val="24"/>
          <w:szCs w:val="24"/>
          <w:lang w:val="en-US"/>
        </w:rPr>
      </w:pPr>
      <w:r w:rsidRPr="000F3229">
        <w:rPr>
          <w:rFonts w:ascii="Skeena" w:hAnsi="Skeena"/>
          <w:i/>
          <w:iCs/>
          <w:sz w:val="24"/>
          <w:szCs w:val="24"/>
          <w:lang w:val="en-US"/>
        </w:rPr>
        <w:t xml:space="preserve">In view of the growing variety of materials required, adhesive bonding technology is a key technology of the 21st century – in technological, ecological and economic terms. It is time that this message was received by industry and politics, as well as by authorities and end </w:t>
      </w:r>
      <w:r w:rsidRPr="000F3229">
        <w:rPr>
          <w:rFonts w:ascii="Skeena" w:hAnsi="Skeena"/>
          <w:i/>
          <w:iCs/>
          <w:sz w:val="24"/>
          <w:szCs w:val="24"/>
          <w:lang w:val="en-US"/>
        </w:rPr>
        <w:lastRenderedPageBreak/>
        <w:t>users. The world's leading German adhesive manufacturing and adhesive processing industry is particularly in demand here. And if everyone acts more and talks less, adhesive bonding technology will open doors for us in many ways as a technological, ecological und economical ally – including doors that we cannot even see today. After all, the ‘21st century’ still has many years ahead of it.</w:t>
      </w:r>
    </w:p>
    <w:p w14:paraId="0357E034" w14:textId="0DE6EEE9" w:rsidR="00FF6D76" w:rsidRPr="000F3229" w:rsidRDefault="00FF6D76" w:rsidP="00FF6D76">
      <w:pPr>
        <w:pStyle w:val="KeinAbsatzformat"/>
        <w:suppressAutoHyphens/>
        <w:rPr>
          <w:rFonts w:ascii="Skeena" w:hAnsi="Skeena"/>
          <w:sz w:val="24"/>
          <w:szCs w:val="24"/>
          <w:lang w:val="en-US"/>
        </w:rPr>
      </w:pPr>
    </w:p>
    <w:p w14:paraId="5D40D90C" w14:textId="25226E29" w:rsidR="00FF6D76" w:rsidRPr="000F3229" w:rsidRDefault="00FF6D76" w:rsidP="00FF6D76">
      <w:pPr>
        <w:pStyle w:val="KeinAbsatzformat"/>
        <w:suppressAutoHyphens/>
        <w:rPr>
          <w:rFonts w:ascii="Skeena" w:hAnsi="Skeena"/>
          <w:b/>
          <w:bCs/>
          <w:sz w:val="24"/>
          <w:szCs w:val="24"/>
          <w:lang w:val="en-US"/>
        </w:rPr>
      </w:pPr>
    </w:p>
    <w:p w14:paraId="1BAA02F0" w14:textId="77777777" w:rsidR="000F3229" w:rsidRPr="005F6607" w:rsidRDefault="000F3229" w:rsidP="000F3229">
      <w:pPr>
        <w:pStyle w:val="KeinAbsatzformat"/>
        <w:suppressAutoHyphens/>
        <w:spacing w:line="360" w:lineRule="auto"/>
        <w:rPr>
          <w:rFonts w:ascii="Skeena" w:hAnsi="Skeena"/>
          <w:b/>
          <w:bCs/>
          <w:sz w:val="24"/>
          <w:szCs w:val="24"/>
          <w:lang w:val="en-US"/>
        </w:rPr>
      </w:pPr>
      <w:r w:rsidRPr="005F6607">
        <w:rPr>
          <w:rFonts w:ascii="Skeena" w:hAnsi="Skeena"/>
          <w:b/>
          <w:bCs/>
          <w:sz w:val="24"/>
          <w:szCs w:val="24"/>
          <w:lang w:val="en-US"/>
        </w:rPr>
        <w:t>Thank you for the interview, Professor Dr Groß.</w:t>
      </w:r>
    </w:p>
    <w:p w14:paraId="643F6DE1" w14:textId="77777777" w:rsidR="000F3229" w:rsidRPr="00500A36" w:rsidRDefault="000F3229" w:rsidP="000F3229">
      <w:pPr>
        <w:pStyle w:val="KeinAbsatzformat"/>
        <w:widowControl/>
        <w:suppressAutoHyphens/>
        <w:spacing w:line="360" w:lineRule="auto"/>
        <w:rPr>
          <w:rFonts w:ascii="Skeena" w:hAnsi="Skeena" w:cs="Arial"/>
          <w:color w:val="auto"/>
          <w:sz w:val="24"/>
          <w:szCs w:val="24"/>
          <w:lang w:val="en-US"/>
        </w:rPr>
      </w:pPr>
    </w:p>
    <w:p w14:paraId="70672F85" w14:textId="77777777" w:rsidR="000F3229" w:rsidRPr="005F6607" w:rsidRDefault="000F3229" w:rsidP="000F3229">
      <w:pPr>
        <w:pStyle w:val="KeinAbsatzformat"/>
        <w:widowControl/>
        <w:suppressAutoHyphens/>
        <w:spacing w:line="360" w:lineRule="auto"/>
        <w:rPr>
          <w:rFonts w:ascii="Skeena" w:hAnsi="Skeena" w:cs="Arial"/>
          <w:color w:val="auto"/>
          <w:sz w:val="24"/>
          <w:szCs w:val="24"/>
          <w:lang w:val="en-US"/>
        </w:rPr>
      </w:pPr>
      <w:r w:rsidRPr="005F6607">
        <w:rPr>
          <w:rFonts w:ascii="Skeena" w:hAnsi="Skeena" w:cs="Arial"/>
          <w:color w:val="auto"/>
          <w:sz w:val="24"/>
          <w:szCs w:val="24"/>
          <w:lang w:val="en-US"/>
        </w:rPr>
        <w:t xml:space="preserve">Further information: </w:t>
      </w:r>
      <w:hyperlink r:id="rId8" w:history="1">
        <w:r w:rsidRPr="005F6607">
          <w:rPr>
            <w:rStyle w:val="Hyperlink"/>
            <w:rFonts w:ascii="Skeena" w:hAnsi="Skeena" w:cs="Arial"/>
            <w:sz w:val="24"/>
            <w:szCs w:val="24"/>
            <w:lang w:val="en-US"/>
          </w:rPr>
          <w:t>www.klebstoffe.com</w:t>
        </w:r>
      </w:hyperlink>
      <w:r w:rsidRPr="005F6607">
        <w:rPr>
          <w:rFonts w:ascii="Skeena" w:hAnsi="Skeena" w:cs="Arial"/>
          <w:sz w:val="24"/>
          <w:szCs w:val="24"/>
          <w:lang w:val="en-US"/>
        </w:rPr>
        <w:t xml:space="preserve">, </w:t>
      </w:r>
      <w:hyperlink r:id="rId9" w:history="1">
        <w:r w:rsidRPr="005F6607">
          <w:rPr>
            <w:rStyle w:val="Hyperlink"/>
            <w:rFonts w:ascii="Skeena" w:hAnsi="Skeena" w:cs="Arial"/>
            <w:sz w:val="24"/>
            <w:szCs w:val="24"/>
            <w:lang w:val="en-US"/>
          </w:rPr>
          <w:t>www.klebstoffe.com/presse</w:t>
        </w:r>
      </w:hyperlink>
      <w:r w:rsidRPr="005F6607">
        <w:rPr>
          <w:rFonts w:ascii="Skeena" w:hAnsi="Skeena" w:cs="Arial"/>
          <w:sz w:val="24"/>
          <w:szCs w:val="24"/>
          <w:lang w:val="en-US"/>
        </w:rPr>
        <w:t xml:space="preserve"> </w:t>
      </w:r>
    </w:p>
    <w:p w14:paraId="4196F8E7" w14:textId="77777777" w:rsidR="000F3229" w:rsidRPr="005F6607" w:rsidRDefault="000F3229" w:rsidP="000F3229">
      <w:pPr>
        <w:rPr>
          <w:rFonts w:ascii="Skeena" w:hAnsi="Skeena" w:cs="Arial"/>
          <w:color w:val="000000"/>
          <w:szCs w:val="24"/>
          <w:shd w:val="clear" w:color="auto" w:fill="FFFFFF"/>
          <w:lang w:val="en-US"/>
        </w:rPr>
      </w:pPr>
    </w:p>
    <w:p w14:paraId="57D78BDC" w14:textId="00C08171" w:rsidR="000F3229" w:rsidRPr="005F6607" w:rsidRDefault="000F3229" w:rsidP="000F3229">
      <w:pPr>
        <w:outlineLvl w:val="0"/>
        <w:rPr>
          <w:rFonts w:ascii="Skeena" w:hAnsi="Skeena" w:cs="Arial"/>
          <w:b/>
          <w:szCs w:val="24"/>
          <w:lang w:val="en-US"/>
        </w:rPr>
      </w:pPr>
      <w:r w:rsidRPr="005F6607">
        <w:rPr>
          <w:rFonts w:ascii="Skeena" w:hAnsi="Skeena" w:cs="Arial"/>
          <w:b/>
          <w:bCs/>
          <w:szCs w:val="24"/>
          <w:lang w:val="en-US"/>
        </w:rPr>
        <w:t>About the German Adhesive Association (</w:t>
      </w:r>
      <w:proofErr w:type="spellStart"/>
      <w:r w:rsidRPr="005F6607">
        <w:rPr>
          <w:rFonts w:ascii="Skeena" w:hAnsi="Skeena" w:cs="Arial"/>
          <w:b/>
          <w:bCs/>
          <w:szCs w:val="24"/>
          <w:lang w:val="en-US"/>
        </w:rPr>
        <w:t>Industrieverband</w:t>
      </w:r>
      <w:proofErr w:type="spellEnd"/>
      <w:r w:rsidRPr="005F6607">
        <w:rPr>
          <w:rFonts w:ascii="Skeena" w:hAnsi="Skeena" w:cs="Arial"/>
          <w:b/>
          <w:bCs/>
          <w:szCs w:val="24"/>
          <w:lang w:val="en-US"/>
        </w:rPr>
        <w:t xml:space="preserve"> </w:t>
      </w:r>
      <w:proofErr w:type="spellStart"/>
      <w:r w:rsidRPr="005F6607">
        <w:rPr>
          <w:rFonts w:ascii="Skeena" w:hAnsi="Skeena" w:cs="Arial"/>
          <w:b/>
          <w:bCs/>
          <w:szCs w:val="24"/>
          <w:lang w:val="en-US"/>
        </w:rPr>
        <w:t>Klebstoffe</w:t>
      </w:r>
      <w:proofErr w:type="spellEnd"/>
      <w:r w:rsidRPr="005F6607">
        <w:rPr>
          <w:rFonts w:ascii="Skeena" w:hAnsi="Skeena" w:cs="Arial"/>
          <w:b/>
          <w:bCs/>
          <w:szCs w:val="24"/>
          <w:lang w:val="en-US"/>
        </w:rPr>
        <w:t xml:space="preserve"> e. V. - IVK)</w:t>
      </w:r>
      <w:r w:rsidRPr="005F6607">
        <w:rPr>
          <w:rFonts w:ascii="Skeena" w:hAnsi="Skeena" w:cs="Arial"/>
          <w:b/>
          <w:szCs w:val="24"/>
          <w:lang w:val="en-US"/>
        </w:rPr>
        <w:t>:</w:t>
      </w:r>
      <w:r w:rsidRPr="005F6607">
        <w:rPr>
          <w:rFonts w:ascii="Skeena" w:hAnsi="Skeena" w:cs="Arial"/>
          <w:b/>
          <w:szCs w:val="24"/>
          <w:lang w:val="en-US"/>
        </w:rPr>
        <w:br/>
      </w:r>
      <w:r w:rsidRPr="005F6607">
        <w:rPr>
          <w:rFonts w:ascii="Skeena" w:hAnsi="Skeena" w:cs="Arial"/>
          <w:szCs w:val="24"/>
          <w:lang w:val="en-US"/>
        </w:rPr>
        <w:t>The German Adhesives Association (</w:t>
      </w:r>
      <w:proofErr w:type="spellStart"/>
      <w:r w:rsidRPr="005F6607">
        <w:rPr>
          <w:rFonts w:ascii="Skeena" w:hAnsi="Skeena" w:cs="Arial"/>
          <w:szCs w:val="24"/>
          <w:lang w:val="en-US"/>
        </w:rPr>
        <w:t>Industrieverband</w:t>
      </w:r>
      <w:proofErr w:type="spellEnd"/>
      <w:r w:rsidRPr="005F6607">
        <w:rPr>
          <w:rFonts w:ascii="Skeena" w:hAnsi="Skeena" w:cs="Arial"/>
          <w:szCs w:val="24"/>
          <w:lang w:val="en-US"/>
        </w:rPr>
        <w:t xml:space="preserve"> </w:t>
      </w:r>
      <w:proofErr w:type="spellStart"/>
      <w:r w:rsidRPr="005F6607">
        <w:rPr>
          <w:rFonts w:ascii="Skeena" w:hAnsi="Skeena" w:cs="Arial"/>
          <w:szCs w:val="24"/>
          <w:lang w:val="en-US"/>
        </w:rPr>
        <w:t>Klebstoffe</w:t>
      </w:r>
      <w:proofErr w:type="spellEnd"/>
      <w:r w:rsidRPr="005F6607">
        <w:rPr>
          <w:rFonts w:ascii="Skeena" w:hAnsi="Skeena" w:cs="Arial"/>
          <w:szCs w:val="24"/>
          <w:lang w:val="en-US"/>
        </w:rPr>
        <w:t xml:space="preserve"> – IVK) represents the economic and technical interests of the German adhesives industry in relation to the public, authorities, consumers and scientific institutions. The IVK has more than 155 member companies, including manufacturers of adhesives, adhesive tapes, sealants and adhesive raw materials, as well as scientific institutes and system partners. </w:t>
      </w:r>
      <w:r w:rsidRPr="000F3229">
        <w:rPr>
          <w:rFonts w:ascii="Skeena" w:hAnsi="Skeena" w:cs="Arial"/>
          <w:szCs w:val="24"/>
          <w:lang w:val="en-US"/>
        </w:rPr>
        <w:t>The German adhesives industry employs around 1</w:t>
      </w:r>
      <w:r w:rsidR="003F49D6">
        <w:rPr>
          <w:rFonts w:ascii="Skeena" w:hAnsi="Skeena" w:cs="Arial"/>
          <w:szCs w:val="24"/>
          <w:lang w:val="en-US"/>
        </w:rPr>
        <w:t>8</w:t>
      </w:r>
      <w:r w:rsidRPr="000F3229">
        <w:rPr>
          <w:rFonts w:ascii="Skeena" w:hAnsi="Skeena" w:cs="Arial"/>
          <w:szCs w:val="24"/>
          <w:lang w:val="en-US"/>
        </w:rPr>
        <w:t>,</w:t>
      </w:r>
      <w:r w:rsidR="003F49D6">
        <w:rPr>
          <w:rFonts w:ascii="Skeena" w:hAnsi="Skeena" w:cs="Arial"/>
          <w:szCs w:val="24"/>
          <w:lang w:val="en-US"/>
        </w:rPr>
        <w:t>0</w:t>
      </w:r>
      <w:r w:rsidRPr="000F3229">
        <w:rPr>
          <w:rFonts w:ascii="Skeena" w:hAnsi="Skeena" w:cs="Arial"/>
          <w:szCs w:val="24"/>
          <w:lang w:val="en-US"/>
        </w:rPr>
        <w:t>00 people.</w:t>
      </w:r>
    </w:p>
    <w:p w14:paraId="031D5DE1" w14:textId="77777777" w:rsidR="000F3229" w:rsidRPr="000F3229" w:rsidRDefault="000F3229" w:rsidP="000F3229">
      <w:pPr>
        <w:outlineLvl w:val="0"/>
        <w:rPr>
          <w:rFonts w:ascii="Skeena" w:hAnsi="Skeena" w:cs="Arial"/>
          <w:szCs w:val="24"/>
          <w:lang w:val="en-US"/>
        </w:rPr>
      </w:pPr>
    </w:p>
    <w:p w14:paraId="6321F6D3" w14:textId="2CBD459E" w:rsidR="00A13119" w:rsidRPr="000F3229" w:rsidRDefault="00A13119" w:rsidP="00227288">
      <w:pPr>
        <w:rPr>
          <w:rFonts w:ascii="Skeena" w:hAnsi="Skeena" w:cs="Arial"/>
          <w:szCs w:val="24"/>
          <w:lang w:val="en-US"/>
        </w:rPr>
      </w:pPr>
    </w:p>
    <w:p w14:paraId="11987704" w14:textId="0545311F" w:rsidR="00187097" w:rsidRPr="00187097" w:rsidRDefault="000F3229" w:rsidP="008F73BA">
      <w:pPr>
        <w:rPr>
          <w:rFonts w:ascii="Skeena" w:hAnsi="Skeena" w:cs="Arial"/>
          <w:szCs w:val="24"/>
        </w:rPr>
      </w:pPr>
      <w:r w:rsidRPr="000F3229">
        <w:rPr>
          <w:rFonts w:ascii="Skeena" w:hAnsi="Skeena" w:cs="Arial"/>
          <w:b/>
          <w:bCs/>
          <w:szCs w:val="24"/>
          <w:lang w:val="en-US"/>
        </w:rPr>
        <w:t>Picture</w:t>
      </w:r>
      <w:r w:rsidR="00187097" w:rsidRPr="000F3229">
        <w:rPr>
          <w:rFonts w:ascii="Skeena" w:hAnsi="Skeena" w:cs="Arial"/>
          <w:b/>
          <w:bCs/>
          <w:szCs w:val="24"/>
          <w:lang w:val="en-US"/>
        </w:rPr>
        <w:t>_01</w:t>
      </w:r>
      <w:r w:rsidR="008901B2" w:rsidRPr="000F3229">
        <w:rPr>
          <w:rFonts w:ascii="Skeena" w:hAnsi="Skeena" w:cs="Arial"/>
          <w:b/>
          <w:bCs/>
          <w:szCs w:val="24"/>
          <w:lang w:val="en-US"/>
        </w:rPr>
        <w:t xml:space="preserve">: </w:t>
      </w:r>
      <w:r w:rsidR="008F73BA" w:rsidRPr="008F73BA">
        <w:rPr>
          <w:rFonts w:ascii="Skeena" w:hAnsi="Skeena" w:cs="Arial"/>
          <w:b/>
          <w:bCs/>
          <w:szCs w:val="24"/>
        </w:rPr>
        <w:t>IFAM 9R statt nur R9 R-</w:t>
      </w:r>
      <w:proofErr w:type="spellStart"/>
      <w:r w:rsidR="008F73BA" w:rsidRPr="008F73BA">
        <w:rPr>
          <w:rFonts w:ascii="Skeena" w:hAnsi="Skeena" w:cs="Arial"/>
          <w:b/>
          <w:bCs/>
          <w:szCs w:val="24"/>
        </w:rPr>
        <w:t>Strategien_NEW_EN</w:t>
      </w:r>
      <w:proofErr w:type="spellEnd"/>
      <w:r w:rsidR="008F73BA" w:rsidRPr="008F73BA">
        <w:rPr>
          <w:rFonts w:ascii="Skeena" w:hAnsi="Skeena" w:cs="Arial"/>
          <w:b/>
          <w:bCs/>
          <w:szCs w:val="24"/>
        </w:rPr>
        <w:br/>
      </w:r>
      <w:r w:rsidR="008F73BA" w:rsidRPr="008F73BA">
        <w:rPr>
          <w:rFonts w:ascii="Skeena" w:hAnsi="Skeena" w:cs="Arial"/>
          <w:szCs w:val="24"/>
        </w:rPr>
        <w:t>Foto: © Fraunhofer IFAM</w:t>
      </w:r>
      <w:r w:rsidR="008F73BA">
        <w:rPr>
          <w:rFonts w:ascii="Skeena" w:hAnsi="Skeena" w:cs="Arial"/>
          <w:b/>
          <w:bCs/>
          <w:szCs w:val="24"/>
        </w:rPr>
        <w:br/>
      </w:r>
    </w:p>
    <w:p w14:paraId="77794912" w14:textId="758020BA" w:rsidR="00187097" w:rsidRPr="00187097" w:rsidRDefault="000F3229" w:rsidP="00187097">
      <w:pPr>
        <w:rPr>
          <w:rFonts w:ascii="Skeena" w:hAnsi="Skeena"/>
          <w:b/>
          <w:bCs/>
        </w:rPr>
      </w:pPr>
      <w:r>
        <w:rPr>
          <w:rFonts w:ascii="Skeena" w:hAnsi="Skeena"/>
          <w:b/>
          <w:bCs/>
        </w:rPr>
        <w:t>Picture</w:t>
      </w:r>
      <w:r w:rsidR="00187097" w:rsidRPr="00187097">
        <w:rPr>
          <w:rFonts w:ascii="Skeena" w:hAnsi="Skeena"/>
          <w:b/>
          <w:bCs/>
        </w:rPr>
        <w:t xml:space="preserve">_02: </w:t>
      </w:r>
      <w:r w:rsidR="00347108">
        <w:rPr>
          <w:rFonts w:ascii="Skeena" w:hAnsi="Skeena"/>
          <w:b/>
          <w:bCs/>
        </w:rPr>
        <w:t>Prof. Dr. Andreas Groß</w:t>
      </w:r>
    </w:p>
    <w:p w14:paraId="5A3D6899" w14:textId="1D229845" w:rsidR="003D73BE" w:rsidRDefault="00187097" w:rsidP="00187097">
      <w:pPr>
        <w:rPr>
          <w:rFonts w:ascii="Skeena" w:hAnsi="Skeena"/>
        </w:rPr>
      </w:pPr>
      <w:r w:rsidRPr="00187097">
        <w:rPr>
          <w:rFonts w:ascii="Skeena" w:hAnsi="Skeena"/>
        </w:rPr>
        <w:t xml:space="preserve">Foto: © </w:t>
      </w:r>
      <w:r w:rsidR="00F4700C">
        <w:rPr>
          <w:rFonts w:ascii="Skeena" w:hAnsi="Skeena"/>
        </w:rPr>
        <w:t>Fraunhofer IFAM</w:t>
      </w:r>
    </w:p>
    <w:p w14:paraId="002844FC" w14:textId="77777777" w:rsidR="00F4700C" w:rsidRDefault="00F4700C" w:rsidP="00187097">
      <w:pPr>
        <w:rPr>
          <w:rFonts w:ascii="Skeena" w:hAnsi="Skeena"/>
        </w:rPr>
      </w:pPr>
    </w:p>
    <w:p w14:paraId="60C7E2A1" w14:textId="77777777" w:rsidR="00F4700C" w:rsidRDefault="00F4700C" w:rsidP="00187097">
      <w:pPr>
        <w:rPr>
          <w:rFonts w:ascii="Skeena" w:hAnsi="Skeena"/>
        </w:rPr>
      </w:pPr>
    </w:p>
    <w:p w14:paraId="374B9210" w14:textId="77777777" w:rsidR="00187097" w:rsidRDefault="00187097" w:rsidP="00187097">
      <w:pPr>
        <w:rPr>
          <w:rFonts w:ascii="Skeena" w:hAnsi="Skeena" w:cs="Arial"/>
          <w:szCs w:val="24"/>
        </w:rPr>
      </w:pPr>
    </w:p>
    <w:p w14:paraId="2967DB0D" w14:textId="77777777" w:rsidR="000F3229" w:rsidRPr="00E906C6" w:rsidRDefault="000F3229" w:rsidP="000F3229">
      <w:pPr>
        <w:rPr>
          <w:rFonts w:ascii="Skeena" w:hAnsi="Skeena" w:cs="Arial"/>
          <w:b/>
          <w:bCs/>
          <w:szCs w:val="24"/>
          <w:lang w:val="en-US"/>
        </w:rPr>
      </w:pPr>
      <w:r w:rsidRPr="00E906C6">
        <w:rPr>
          <w:rFonts w:ascii="Skeena" w:hAnsi="Skeena" w:cs="Arial"/>
          <w:b/>
          <w:bCs/>
          <w:szCs w:val="24"/>
          <w:lang w:val="en-US"/>
        </w:rPr>
        <w:t xml:space="preserve">Note: The image material is only released for editorial </w:t>
      </w:r>
      <w:proofErr w:type="spellStart"/>
      <w:r w:rsidRPr="00E906C6">
        <w:rPr>
          <w:rFonts w:ascii="Skeena" w:hAnsi="Skeena" w:cs="Arial"/>
          <w:b/>
          <w:bCs/>
          <w:szCs w:val="24"/>
          <w:lang w:val="en-US"/>
        </w:rPr>
        <w:t>utilisation</w:t>
      </w:r>
      <w:proofErr w:type="spellEnd"/>
      <w:r w:rsidRPr="00E906C6">
        <w:rPr>
          <w:rFonts w:ascii="Skeena" w:hAnsi="Skeena" w:cs="Arial"/>
          <w:b/>
          <w:bCs/>
          <w:szCs w:val="24"/>
          <w:lang w:val="en-US"/>
        </w:rPr>
        <w:t xml:space="preserve"> and may only be published in connection with the associated press release. The </w:t>
      </w:r>
      <w:proofErr w:type="spellStart"/>
      <w:r w:rsidRPr="00E906C6">
        <w:rPr>
          <w:rFonts w:ascii="Skeena" w:hAnsi="Skeena" w:cs="Arial"/>
          <w:b/>
          <w:bCs/>
          <w:szCs w:val="24"/>
          <w:lang w:val="en-US"/>
        </w:rPr>
        <w:t>Industrieverband</w:t>
      </w:r>
      <w:proofErr w:type="spellEnd"/>
      <w:r w:rsidRPr="00E906C6">
        <w:rPr>
          <w:rFonts w:ascii="Skeena" w:hAnsi="Skeena" w:cs="Arial"/>
          <w:b/>
          <w:bCs/>
          <w:szCs w:val="24"/>
          <w:lang w:val="en-US"/>
        </w:rPr>
        <w:t xml:space="preserve"> </w:t>
      </w:r>
      <w:proofErr w:type="spellStart"/>
      <w:r w:rsidRPr="00E906C6">
        <w:rPr>
          <w:rFonts w:ascii="Skeena" w:hAnsi="Skeena" w:cs="Arial"/>
          <w:b/>
          <w:bCs/>
          <w:szCs w:val="24"/>
          <w:lang w:val="en-US"/>
        </w:rPr>
        <w:t>Klebstoffe</w:t>
      </w:r>
      <w:proofErr w:type="spellEnd"/>
      <w:r w:rsidRPr="00E906C6">
        <w:rPr>
          <w:rFonts w:ascii="Skeena" w:hAnsi="Skeena" w:cs="Arial"/>
          <w:b/>
          <w:bCs/>
          <w:szCs w:val="24"/>
          <w:lang w:val="en-US"/>
        </w:rPr>
        <w:t xml:space="preserve"> </w:t>
      </w:r>
      <w:proofErr w:type="spellStart"/>
      <w:r w:rsidRPr="00E906C6">
        <w:rPr>
          <w:rFonts w:ascii="Skeena" w:hAnsi="Skeena" w:cs="Arial"/>
          <w:b/>
          <w:bCs/>
          <w:szCs w:val="24"/>
          <w:lang w:val="en-US"/>
        </w:rPr>
        <w:t>e.V.</w:t>
      </w:r>
      <w:proofErr w:type="spellEnd"/>
      <w:r w:rsidRPr="00E906C6">
        <w:rPr>
          <w:rFonts w:ascii="Skeena" w:hAnsi="Skeena" w:cs="Arial"/>
          <w:b/>
          <w:bCs/>
          <w:szCs w:val="24"/>
          <w:lang w:val="en-US"/>
        </w:rPr>
        <w:t xml:space="preserve"> must be visible as the author of the press release.</w:t>
      </w:r>
    </w:p>
    <w:p w14:paraId="104B5831" w14:textId="77777777" w:rsidR="000F3229" w:rsidRPr="00E906C6" w:rsidRDefault="000F3229" w:rsidP="000F3229">
      <w:pPr>
        <w:rPr>
          <w:rFonts w:ascii="Skeena" w:hAnsi="Skeena" w:cs="Arial"/>
          <w:b/>
          <w:bCs/>
          <w:szCs w:val="24"/>
          <w:lang w:val="en-US"/>
        </w:rPr>
      </w:pPr>
    </w:p>
    <w:p w14:paraId="35831ACE" w14:textId="77777777" w:rsidR="000F3229" w:rsidRPr="00E906C6" w:rsidRDefault="000F3229" w:rsidP="000F3229">
      <w:pPr>
        <w:rPr>
          <w:rFonts w:ascii="Skeena" w:hAnsi="Skeena" w:cs="Arial"/>
          <w:szCs w:val="24"/>
          <w:lang w:val="en-US"/>
        </w:rPr>
      </w:pPr>
    </w:p>
    <w:p w14:paraId="01A823DC" w14:textId="77777777" w:rsidR="000F3229" w:rsidRPr="00E906C6" w:rsidRDefault="000F3229" w:rsidP="000F3229">
      <w:pPr>
        <w:pStyle w:val="Textkrper"/>
        <w:spacing w:line="240" w:lineRule="auto"/>
        <w:outlineLvl w:val="0"/>
        <w:rPr>
          <w:rFonts w:ascii="Skeena" w:hAnsi="Skeena"/>
          <w:sz w:val="18"/>
          <w:szCs w:val="18"/>
          <w:lang w:val="en-US"/>
        </w:rPr>
      </w:pPr>
      <w:r w:rsidRPr="00E906C6">
        <w:rPr>
          <w:rFonts w:ascii="Skeena" w:hAnsi="Skeena"/>
          <w:sz w:val="18"/>
          <w:szCs w:val="18"/>
          <w:lang w:val="en-US"/>
        </w:rPr>
        <w:t>We are happy to provide you with information:</w:t>
      </w:r>
    </w:p>
    <w:p w14:paraId="2A746C4A" w14:textId="77777777" w:rsidR="000F3229" w:rsidRPr="00E906C6" w:rsidRDefault="000F3229" w:rsidP="000F3229">
      <w:pPr>
        <w:pStyle w:val="Textkrper"/>
        <w:spacing w:line="240" w:lineRule="auto"/>
        <w:rPr>
          <w:rFonts w:ascii="Skeena" w:hAnsi="Skeena"/>
          <w:b w:val="0"/>
          <w:sz w:val="18"/>
          <w:szCs w:val="18"/>
          <w:lang w:val="en-US"/>
        </w:rPr>
      </w:pPr>
    </w:p>
    <w:p w14:paraId="4F6B23A8" w14:textId="77777777" w:rsidR="000F3229" w:rsidRPr="00861826" w:rsidRDefault="000F3229" w:rsidP="000F3229">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Pr>
          <w:rFonts w:ascii="Skeena" w:hAnsi="Skeena"/>
          <w:b w:val="0"/>
          <w:sz w:val="18"/>
          <w:szCs w:val="18"/>
        </w:rPr>
        <w:t xml:space="preserve"> (German </w:t>
      </w:r>
      <w:proofErr w:type="spellStart"/>
      <w:r>
        <w:rPr>
          <w:rFonts w:ascii="Skeena" w:hAnsi="Skeena"/>
          <w:b w:val="0"/>
          <w:sz w:val="18"/>
          <w:szCs w:val="18"/>
        </w:rPr>
        <w:t>Adhesive</w:t>
      </w:r>
      <w:proofErr w:type="spellEnd"/>
      <w:r>
        <w:rPr>
          <w:rFonts w:ascii="Skeena" w:hAnsi="Skeena"/>
          <w:b w:val="0"/>
          <w:sz w:val="18"/>
          <w:szCs w:val="18"/>
        </w:rPr>
        <w:t xml:space="preserve"> </w:t>
      </w:r>
      <w:proofErr w:type="spellStart"/>
      <w:r>
        <w:rPr>
          <w:rFonts w:ascii="Skeena" w:hAnsi="Skeena"/>
          <w:b w:val="0"/>
          <w:sz w:val="18"/>
          <w:szCs w:val="18"/>
        </w:rPr>
        <w:t>Association</w:t>
      </w:r>
      <w:proofErr w:type="spellEnd"/>
      <w:r>
        <w:rPr>
          <w:rFonts w:ascii="Skeena" w:hAnsi="Skeena"/>
          <w:b w:val="0"/>
          <w:sz w:val="18"/>
          <w:szCs w:val="18"/>
        </w:rPr>
        <w:t>)</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5C43C207" w14:textId="77777777" w:rsidR="000F3229" w:rsidRPr="00861826" w:rsidRDefault="000F3229" w:rsidP="000F3229">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2E776E8B" w14:textId="77777777" w:rsidR="000F3229" w:rsidRPr="00861826" w:rsidRDefault="000F3229" w:rsidP="000F3229">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36D8A8D5" w14:textId="77777777" w:rsidR="000F3229" w:rsidRPr="00861826" w:rsidRDefault="000F3229" w:rsidP="000F3229">
      <w:pPr>
        <w:pStyle w:val="Textkrper2"/>
        <w:spacing w:line="240" w:lineRule="auto"/>
        <w:rPr>
          <w:rFonts w:ascii="Skeena" w:hAnsi="Skeena" w:cs="Arial"/>
          <w:b w:val="0"/>
          <w:color w:val="auto"/>
          <w:sz w:val="18"/>
          <w:szCs w:val="18"/>
        </w:rPr>
      </w:pPr>
      <w:r>
        <w:rPr>
          <w:rFonts w:ascii="Skeena" w:hAnsi="Skeena" w:cs="Arial"/>
          <w:b w:val="0"/>
          <w:color w:val="auto"/>
          <w:sz w:val="18"/>
          <w:szCs w:val="18"/>
        </w:rPr>
        <w:t xml:space="preserve">D - </w:t>
      </w: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30D1C128" w14:textId="77777777" w:rsidR="000F3229" w:rsidRPr="0097309E" w:rsidRDefault="000F3229" w:rsidP="000F3229">
      <w:pPr>
        <w:pStyle w:val="Textkrper2"/>
        <w:spacing w:line="240" w:lineRule="auto"/>
        <w:rPr>
          <w:rFonts w:ascii="Skeena" w:hAnsi="Skeena" w:cs="Arial"/>
          <w:b w:val="0"/>
          <w:color w:val="auto"/>
          <w:sz w:val="18"/>
          <w:szCs w:val="18"/>
        </w:rPr>
      </w:pPr>
      <w:r>
        <w:rPr>
          <w:rFonts w:ascii="Skeena" w:hAnsi="Skeena" w:cs="Arial"/>
          <w:b w:val="0"/>
          <w:color w:val="auto"/>
          <w:sz w:val="18"/>
          <w:szCs w:val="18"/>
        </w:rPr>
        <w:t xml:space="preserve">Phone +49 </w:t>
      </w:r>
      <w:r w:rsidRPr="0097309E">
        <w:rPr>
          <w:rFonts w:ascii="Skeena" w:hAnsi="Skeena" w:cs="Arial"/>
          <w:b w:val="0"/>
          <w:color w:val="auto"/>
          <w:sz w:val="18"/>
          <w:szCs w:val="18"/>
        </w:rPr>
        <w:t>211 67931-10</w:t>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p>
    <w:p w14:paraId="79EBE3D5" w14:textId="77777777" w:rsidR="000F3229" w:rsidRPr="0097309E" w:rsidRDefault="000F3229" w:rsidP="000F3229">
      <w:pPr>
        <w:pStyle w:val="Textkrper2"/>
        <w:spacing w:line="240" w:lineRule="auto"/>
        <w:rPr>
          <w:rFonts w:ascii="Skeena" w:hAnsi="Skeena" w:cs="Arial"/>
          <w:b w:val="0"/>
          <w:color w:val="auto"/>
          <w:sz w:val="18"/>
          <w:szCs w:val="18"/>
        </w:rPr>
      </w:pPr>
      <w:r w:rsidRPr="0097309E">
        <w:rPr>
          <w:rFonts w:ascii="Skeena" w:hAnsi="Skeena" w:cs="Arial"/>
          <w:b w:val="0"/>
          <w:color w:val="auto"/>
          <w:sz w:val="18"/>
          <w:szCs w:val="18"/>
        </w:rPr>
        <w:t xml:space="preserve">Fax </w:t>
      </w:r>
      <w:r>
        <w:rPr>
          <w:rFonts w:ascii="Skeena" w:hAnsi="Skeena" w:cs="Arial"/>
          <w:b w:val="0"/>
          <w:color w:val="auto"/>
          <w:sz w:val="18"/>
          <w:szCs w:val="18"/>
        </w:rPr>
        <w:t xml:space="preserve">+49 </w:t>
      </w:r>
      <w:r w:rsidRPr="0097309E">
        <w:rPr>
          <w:rFonts w:ascii="Skeena" w:hAnsi="Skeena" w:cs="Arial"/>
          <w:b w:val="0"/>
          <w:color w:val="auto"/>
          <w:sz w:val="18"/>
          <w:szCs w:val="18"/>
        </w:rPr>
        <w:t>211 67931-33</w:t>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p>
    <w:p w14:paraId="69906D72" w14:textId="77777777" w:rsidR="000F3229" w:rsidRPr="0097309E" w:rsidRDefault="000F3229" w:rsidP="000F3229">
      <w:pPr>
        <w:pStyle w:val="Textkrper2"/>
        <w:spacing w:line="240" w:lineRule="auto"/>
        <w:rPr>
          <w:rFonts w:ascii="Skeena" w:hAnsi="Skeena" w:cs="Arial"/>
          <w:b w:val="0"/>
          <w:color w:val="auto"/>
          <w:sz w:val="18"/>
          <w:szCs w:val="18"/>
        </w:rPr>
      </w:pPr>
      <w:hyperlink r:id="rId10" w:history="1">
        <w:r w:rsidRPr="0097309E">
          <w:rPr>
            <w:rStyle w:val="Hyperlink"/>
            <w:rFonts w:ascii="Skeena" w:hAnsi="Skeena" w:cs="Arial"/>
            <w:b w:val="0"/>
            <w:color w:val="auto"/>
            <w:sz w:val="18"/>
            <w:szCs w:val="18"/>
            <w:u w:val="none"/>
          </w:rPr>
          <w:t>info@klebstoffe.com</w:t>
        </w:r>
      </w:hyperlink>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p>
    <w:p w14:paraId="64C38D0C" w14:textId="77777777" w:rsidR="000F3229" w:rsidRPr="00412AB7" w:rsidRDefault="000F3229" w:rsidP="000F3229">
      <w:pPr>
        <w:rPr>
          <w:rFonts w:ascii="Skeena" w:hAnsi="Skeena" w:cs="Arial"/>
          <w:b/>
          <w:sz w:val="18"/>
          <w:szCs w:val="18"/>
        </w:rPr>
      </w:pPr>
      <w:r w:rsidRPr="0097309E">
        <w:rPr>
          <w:rFonts w:ascii="Skeena" w:hAnsi="Skeena" w:cs="Arial"/>
          <w:sz w:val="18"/>
          <w:szCs w:val="18"/>
        </w:rPr>
        <w:t>www.klebstoffe.com</w:t>
      </w:r>
      <w:r w:rsidRPr="0097309E">
        <w:rPr>
          <w:rFonts w:ascii="Skeena" w:hAnsi="Skeena" w:cs="Arial"/>
          <w:sz w:val="18"/>
          <w:szCs w:val="18"/>
        </w:rPr>
        <w:tab/>
      </w:r>
      <w:r w:rsidRPr="0097309E">
        <w:rPr>
          <w:rFonts w:ascii="Skeena" w:hAnsi="Skeena" w:cs="Arial"/>
          <w:sz w:val="18"/>
          <w:szCs w:val="18"/>
        </w:rPr>
        <w:tab/>
      </w:r>
      <w:r w:rsidRPr="0097309E">
        <w:rPr>
          <w:rFonts w:ascii="Skeena" w:hAnsi="Skeena" w:cs="Arial"/>
          <w:sz w:val="18"/>
          <w:szCs w:val="18"/>
        </w:rPr>
        <w:tab/>
      </w:r>
      <w:r w:rsidRPr="0097309E">
        <w:rPr>
          <w:rFonts w:ascii="Skeena" w:hAnsi="Skeena" w:cs="Arial"/>
          <w:sz w:val="18"/>
          <w:szCs w:val="18"/>
        </w:rPr>
        <w:tab/>
      </w:r>
    </w:p>
    <w:p w14:paraId="5DA6E087" w14:textId="2A16026D" w:rsidR="008509D8" w:rsidRPr="00397721" w:rsidRDefault="008509D8" w:rsidP="000F3229">
      <w:pPr>
        <w:rPr>
          <w:rFonts w:ascii="Skeena" w:hAnsi="Skeena" w:cs="Arial"/>
          <w:b/>
          <w:sz w:val="18"/>
          <w:szCs w:val="18"/>
        </w:rPr>
      </w:pPr>
    </w:p>
    <w:sectPr w:rsidR="008509D8" w:rsidRPr="00397721" w:rsidSect="00A73C94">
      <w:headerReference w:type="default" r:id="rId11"/>
      <w:footerReference w:type="even" r:id="rId12"/>
      <w:footerReference w:type="default" r:id="rId13"/>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C2D8E" w14:textId="77777777" w:rsidR="00B65F78" w:rsidRPr="005C5524" w:rsidRDefault="00B65F78">
      <w:pPr>
        <w:rPr>
          <w:rFonts w:ascii="Arial" w:hAnsi="Arial"/>
        </w:rPr>
      </w:pPr>
      <w:r>
        <w:separator/>
      </w:r>
    </w:p>
  </w:endnote>
  <w:endnote w:type="continuationSeparator" w:id="0">
    <w:p w14:paraId="79DC3C0E" w14:textId="77777777" w:rsidR="00B65F78" w:rsidRPr="005C5524" w:rsidRDefault="00B65F78">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B6799" w14:textId="77777777" w:rsidR="00B65F78" w:rsidRPr="005C5524" w:rsidRDefault="00B65F78">
      <w:pPr>
        <w:rPr>
          <w:rFonts w:ascii="Arial" w:hAnsi="Arial"/>
        </w:rPr>
      </w:pPr>
      <w:r>
        <w:separator/>
      </w:r>
    </w:p>
  </w:footnote>
  <w:footnote w:type="continuationSeparator" w:id="0">
    <w:p w14:paraId="30725B97" w14:textId="77777777" w:rsidR="00B65F78" w:rsidRPr="005C5524" w:rsidRDefault="00B65F78">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02A3"/>
    <w:rsid w:val="000859AD"/>
    <w:rsid w:val="000E1D6E"/>
    <w:rsid w:val="000F3229"/>
    <w:rsid w:val="001026AA"/>
    <w:rsid w:val="00106AD7"/>
    <w:rsid w:val="00107D63"/>
    <w:rsid w:val="0012539F"/>
    <w:rsid w:val="00143CF9"/>
    <w:rsid w:val="00187097"/>
    <w:rsid w:val="00192F5C"/>
    <w:rsid w:val="001D5B2B"/>
    <w:rsid w:val="001D69F6"/>
    <w:rsid w:val="001D763A"/>
    <w:rsid w:val="00206D74"/>
    <w:rsid w:val="002139BF"/>
    <w:rsid w:val="00216988"/>
    <w:rsid w:val="00221A55"/>
    <w:rsid w:val="00227288"/>
    <w:rsid w:val="00264239"/>
    <w:rsid w:val="00296623"/>
    <w:rsid w:val="00313938"/>
    <w:rsid w:val="00315993"/>
    <w:rsid w:val="00320A70"/>
    <w:rsid w:val="00321DB0"/>
    <w:rsid w:val="00321FE9"/>
    <w:rsid w:val="00347108"/>
    <w:rsid w:val="003540F8"/>
    <w:rsid w:val="00361DE6"/>
    <w:rsid w:val="00365519"/>
    <w:rsid w:val="0038684A"/>
    <w:rsid w:val="00386951"/>
    <w:rsid w:val="00397721"/>
    <w:rsid w:val="003D1094"/>
    <w:rsid w:val="003D5D68"/>
    <w:rsid w:val="003D73BE"/>
    <w:rsid w:val="003F25CF"/>
    <w:rsid w:val="003F49D6"/>
    <w:rsid w:val="00403013"/>
    <w:rsid w:val="00425E7B"/>
    <w:rsid w:val="004414F5"/>
    <w:rsid w:val="004512C7"/>
    <w:rsid w:val="00467130"/>
    <w:rsid w:val="004672DD"/>
    <w:rsid w:val="0048447D"/>
    <w:rsid w:val="004978EF"/>
    <w:rsid w:val="004A7020"/>
    <w:rsid w:val="004C6D0A"/>
    <w:rsid w:val="005010E8"/>
    <w:rsid w:val="0052074C"/>
    <w:rsid w:val="005C116A"/>
    <w:rsid w:val="005C5241"/>
    <w:rsid w:val="00611D2D"/>
    <w:rsid w:val="006231DD"/>
    <w:rsid w:val="00633FB7"/>
    <w:rsid w:val="00634BF5"/>
    <w:rsid w:val="00635D87"/>
    <w:rsid w:val="006404CC"/>
    <w:rsid w:val="006404E5"/>
    <w:rsid w:val="006475ED"/>
    <w:rsid w:val="00656D35"/>
    <w:rsid w:val="0069040B"/>
    <w:rsid w:val="00690C4F"/>
    <w:rsid w:val="006B254D"/>
    <w:rsid w:val="006C713B"/>
    <w:rsid w:val="006E4199"/>
    <w:rsid w:val="006E5BF0"/>
    <w:rsid w:val="0072059E"/>
    <w:rsid w:val="007221AA"/>
    <w:rsid w:val="007451D8"/>
    <w:rsid w:val="00774660"/>
    <w:rsid w:val="00775CB1"/>
    <w:rsid w:val="0078245D"/>
    <w:rsid w:val="00797AB7"/>
    <w:rsid w:val="007C728D"/>
    <w:rsid w:val="007D5A68"/>
    <w:rsid w:val="007D744C"/>
    <w:rsid w:val="007E46BC"/>
    <w:rsid w:val="00802BFB"/>
    <w:rsid w:val="0083151F"/>
    <w:rsid w:val="008509D8"/>
    <w:rsid w:val="0085789A"/>
    <w:rsid w:val="00861826"/>
    <w:rsid w:val="008661D4"/>
    <w:rsid w:val="008901B2"/>
    <w:rsid w:val="00897FD9"/>
    <w:rsid w:val="008B2D01"/>
    <w:rsid w:val="008F0A91"/>
    <w:rsid w:val="008F6DA9"/>
    <w:rsid w:val="008F73BA"/>
    <w:rsid w:val="00923FBF"/>
    <w:rsid w:val="00927B1F"/>
    <w:rsid w:val="00952A6B"/>
    <w:rsid w:val="00964455"/>
    <w:rsid w:val="0099481F"/>
    <w:rsid w:val="009B0510"/>
    <w:rsid w:val="009B1CE2"/>
    <w:rsid w:val="009C6B63"/>
    <w:rsid w:val="009C71F9"/>
    <w:rsid w:val="00A13119"/>
    <w:rsid w:val="00A36A89"/>
    <w:rsid w:val="00A50A16"/>
    <w:rsid w:val="00A55702"/>
    <w:rsid w:val="00A6394D"/>
    <w:rsid w:val="00A73C94"/>
    <w:rsid w:val="00AA372F"/>
    <w:rsid w:val="00AD4125"/>
    <w:rsid w:val="00AF2906"/>
    <w:rsid w:val="00AF41C1"/>
    <w:rsid w:val="00B302DD"/>
    <w:rsid w:val="00B41244"/>
    <w:rsid w:val="00B47252"/>
    <w:rsid w:val="00B65F78"/>
    <w:rsid w:val="00BB7BB9"/>
    <w:rsid w:val="00BC1905"/>
    <w:rsid w:val="00BE4DED"/>
    <w:rsid w:val="00BE682C"/>
    <w:rsid w:val="00BF0D81"/>
    <w:rsid w:val="00BF65E7"/>
    <w:rsid w:val="00C0447D"/>
    <w:rsid w:val="00C14207"/>
    <w:rsid w:val="00C42341"/>
    <w:rsid w:val="00C458A4"/>
    <w:rsid w:val="00C61D60"/>
    <w:rsid w:val="00C64F58"/>
    <w:rsid w:val="00C7241D"/>
    <w:rsid w:val="00C748C6"/>
    <w:rsid w:val="00C758E6"/>
    <w:rsid w:val="00C76FEB"/>
    <w:rsid w:val="00C87FD4"/>
    <w:rsid w:val="00C96F99"/>
    <w:rsid w:val="00CD3F3B"/>
    <w:rsid w:val="00CD73F5"/>
    <w:rsid w:val="00CE4DA3"/>
    <w:rsid w:val="00CE7E0E"/>
    <w:rsid w:val="00CF1BED"/>
    <w:rsid w:val="00CF512F"/>
    <w:rsid w:val="00D04A93"/>
    <w:rsid w:val="00D0561E"/>
    <w:rsid w:val="00D65CEA"/>
    <w:rsid w:val="00D90096"/>
    <w:rsid w:val="00E118B6"/>
    <w:rsid w:val="00E6437B"/>
    <w:rsid w:val="00E73019"/>
    <w:rsid w:val="00F151A0"/>
    <w:rsid w:val="00F221F9"/>
    <w:rsid w:val="00F34FF6"/>
    <w:rsid w:val="00F4700C"/>
    <w:rsid w:val="00F601E6"/>
    <w:rsid w:val="00F7080B"/>
    <w:rsid w:val="00FB0262"/>
    <w:rsid w:val="00FB31A4"/>
    <w:rsid w:val="00FB4939"/>
    <w:rsid w:val="00FF0753"/>
    <w:rsid w:val="00FF6D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15:docId w15:val="{336C15D4-1BFB-4BF2-8871-5B28C37B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 w:type="paragraph" w:styleId="berarbeitung">
    <w:name w:val="Revision"/>
    <w:hidden/>
    <w:uiPriority w:val="99"/>
    <w:semiHidden/>
    <w:rsid w:val="001D763A"/>
    <w:rPr>
      <w:rFonts w:ascii="Times New Roman" w:eastAsia="Times" w:hAnsi="Times New Roman"/>
      <w:sz w:val="24"/>
    </w:rPr>
  </w:style>
  <w:style w:type="paragraph" w:styleId="StandardWeb">
    <w:name w:val="Normal (Web)"/>
    <w:basedOn w:val="Standard"/>
    <w:rsid w:val="00397721"/>
    <w:rPr>
      <w:szCs w:val="24"/>
    </w:rPr>
  </w:style>
  <w:style w:type="paragraph" w:styleId="HTMLVorformatiert">
    <w:name w:val="HTML Preformatted"/>
    <w:basedOn w:val="Standard"/>
    <w:link w:val="HTMLVorformatiertZchn"/>
    <w:rsid w:val="00397721"/>
    <w:pPr>
      <w:spacing w:line="240" w:lineRule="auto"/>
    </w:pPr>
    <w:rPr>
      <w:rFonts w:ascii="Consolas" w:hAnsi="Consolas"/>
      <w:sz w:val="20"/>
    </w:rPr>
  </w:style>
  <w:style w:type="character" w:customStyle="1" w:styleId="HTMLVorformatiertZchn">
    <w:name w:val="HTML Vorformatiert Zchn"/>
    <w:basedOn w:val="Absatz-Standardschriftart"/>
    <w:link w:val="HTMLVorformatiert"/>
    <w:rsid w:val="00397721"/>
    <w:rPr>
      <w:rFonts w:ascii="Consolas" w:eastAsia="Time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0572">
      <w:bodyDiv w:val="1"/>
      <w:marLeft w:val="0"/>
      <w:marRight w:val="0"/>
      <w:marTop w:val="0"/>
      <w:marBottom w:val="0"/>
      <w:divBdr>
        <w:top w:val="none" w:sz="0" w:space="0" w:color="auto"/>
        <w:left w:val="none" w:sz="0" w:space="0" w:color="auto"/>
        <w:bottom w:val="none" w:sz="0" w:space="0" w:color="auto"/>
        <w:right w:val="none" w:sz="0" w:space="0" w:color="auto"/>
      </w:divBdr>
    </w:div>
    <w:div w:id="51272076">
      <w:bodyDiv w:val="1"/>
      <w:marLeft w:val="0"/>
      <w:marRight w:val="0"/>
      <w:marTop w:val="0"/>
      <w:marBottom w:val="0"/>
      <w:divBdr>
        <w:top w:val="none" w:sz="0" w:space="0" w:color="auto"/>
        <w:left w:val="none" w:sz="0" w:space="0" w:color="auto"/>
        <w:bottom w:val="none" w:sz="0" w:space="0" w:color="auto"/>
        <w:right w:val="none" w:sz="0" w:space="0" w:color="auto"/>
      </w:divBdr>
    </w:div>
    <w:div w:id="70936210">
      <w:bodyDiv w:val="1"/>
      <w:marLeft w:val="0"/>
      <w:marRight w:val="0"/>
      <w:marTop w:val="0"/>
      <w:marBottom w:val="0"/>
      <w:divBdr>
        <w:top w:val="none" w:sz="0" w:space="0" w:color="auto"/>
        <w:left w:val="none" w:sz="0" w:space="0" w:color="auto"/>
        <w:bottom w:val="none" w:sz="0" w:space="0" w:color="auto"/>
        <w:right w:val="none" w:sz="0" w:space="0" w:color="auto"/>
      </w:divBdr>
    </w:div>
    <w:div w:id="89156953">
      <w:bodyDiv w:val="1"/>
      <w:marLeft w:val="0"/>
      <w:marRight w:val="0"/>
      <w:marTop w:val="0"/>
      <w:marBottom w:val="0"/>
      <w:divBdr>
        <w:top w:val="none" w:sz="0" w:space="0" w:color="auto"/>
        <w:left w:val="none" w:sz="0" w:space="0" w:color="auto"/>
        <w:bottom w:val="none" w:sz="0" w:space="0" w:color="auto"/>
        <w:right w:val="none" w:sz="0" w:space="0" w:color="auto"/>
      </w:divBdr>
    </w:div>
    <w:div w:id="113014976">
      <w:bodyDiv w:val="1"/>
      <w:marLeft w:val="0"/>
      <w:marRight w:val="0"/>
      <w:marTop w:val="0"/>
      <w:marBottom w:val="0"/>
      <w:divBdr>
        <w:top w:val="none" w:sz="0" w:space="0" w:color="auto"/>
        <w:left w:val="none" w:sz="0" w:space="0" w:color="auto"/>
        <w:bottom w:val="none" w:sz="0" w:space="0" w:color="auto"/>
        <w:right w:val="none" w:sz="0" w:space="0" w:color="auto"/>
      </w:divBdr>
    </w:div>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123278725">
      <w:bodyDiv w:val="1"/>
      <w:marLeft w:val="0"/>
      <w:marRight w:val="0"/>
      <w:marTop w:val="0"/>
      <w:marBottom w:val="0"/>
      <w:divBdr>
        <w:top w:val="none" w:sz="0" w:space="0" w:color="auto"/>
        <w:left w:val="none" w:sz="0" w:space="0" w:color="auto"/>
        <w:bottom w:val="none" w:sz="0" w:space="0" w:color="auto"/>
        <w:right w:val="none" w:sz="0" w:space="0" w:color="auto"/>
      </w:divBdr>
    </w:div>
    <w:div w:id="177355104">
      <w:bodyDiv w:val="1"/>
      <w:marLeft w:val="0"/>
      <w:marRight w:val="0"/>
      <w:marTop w:val="0"/>
      <w:marBottom w:val="0"/>
      <w:divBdr>
        <w:top w:val="none" w:sz="0" w:space="0" w:color="auto"/>
        <w:left w:val="none" w:sz="0" w:space="0" w:color="auto"/>
        <w:bottom w:val="none" w:sz="0" w:space="0" w:color="auto"/>
        <w:right w:val="none" w:sz="0" w:space="0" w:color="auto"/>
      </w:divBdr>
    </w:div>
    <w:div w:id="234171680">
      <w:bodyDiv w:val="1"/>
      <w:marLeft w:val="0"/>
      <w:marRight w:val="0"/>
      <w:marTop w:val="0"/>
      <w:marBottom w:val="0"/>
      <w:divBdr>
        <w:top w:val="none" w:sz="0" w:space="0" w:color="auto"/>
        <w:left w:val="none" w:sz="0" w:space="0" w:color="auto"/>
        <w:bottom w:val="none" w:sz="0" w:space="0" w:color="auto"/>
        <w:right w:val="none" w:sz="0" w:space="0" w:color="auto"/>
      </w:divBdr>
    </w:div>
    <w:div w:id="241570608">
      <w:bodyDiv w:val="1"/>
      <w:marLeft w:val="0"/>
      <w:marRight w:val="0"/>
      <w:marTop w:val="0"/>
      <w:marBottom w:val="0"/>
      <w:divBdr>
        <w:top w:val="none" w:sz="0" w:space="0" w:color="auto"/>
        <w:left w:val="none" w:sz="0" w:space="0" w:color="auto"/>
        <w:bottom w:val="none" w:sz="0" w:space="0" w:color="auto"/>
        <w:right w:val="none" w:sz="0" w:space="0" w:color="auto"/>
      </w:divBdr>
    </w:div>
    <w:div w:id="243760135">
      <w:bodyDiv w:val="1"/>
      <w:marLeft w:val="0"/>
      <w:marRight w:val="0"/>
      <w:marTop w:val="0"/>
      <w:marBottom w:val="0"/>
      <w:divBdr>
        <w:top w:val="none" w:sz="0" w:space="0" w:color="auto"/>
        <w:left w:val="none" w:sz="0" w:space="0" w:color="auto"/>
        <w:bottom w:val="none" w:sz="0" w:space="0" w:color="auto"/>
        <w:right w:val="none" w:sz="0" w:space="0" w:color="auto"/>
      </w:divBdr>
    </w:div>
    <w:div w:id="250168231">
      <w:bodyDiv w:val="1"/>
      <w:marLeft w:val="0"/>
      <w:marRight w:val="0"/>
      <w:marTop w:val="0"/>
      <w:marBottom w:val="0"/>
      <w:divBdr>
        <w:top w:val="none" w:sz="0" w:space="0" w:color="auto"/>
        <w:left w:val="none" w:sz="0" w:space="0" w:color="auto"/>
        <w:bottom w:val="none" w:sz="0" w:space="0" w:color="auto"/>
        <w:right w:val="none" w:sz="0" w:space="0" w:color="auto"/>
      </w:divBdr>
    </w:div>
    <w:div w:id="262302000">
      <w:bodyDiv w:val="1"/>
      <w:marLeft w:val="0"/>
      <w:marRight w:val="0"/>
      <w:marTop w:val="0"/>
      <w:marBottom w:val="0"/>
      <w:divBdr>
        <w:top w:val="none" w:sz="0" w:space="0" w:color="auto"/>
        <w:left w:val="none" w:sz="0" w:space="0" w:color="auto"/>
        <w:bottom w:val="none" w:sz="0" w:space="0" w:color="auto"/>
        <w:right w:val="none" w:sz="0" w:space="0" w:color="auto"/>
      </w:divBdr>
    </w:div>
    <w:div w:id="325744430">
      <w:bodyDiv w:val="1"/>
      <w:marLeft w:val="0"/>
      <w:marRight w:val="0"/>
      <w:marTop w:val="0"/>
      <w:marBottom w:val="0"/>
      <w:divBdr>
        <w:top w:val="none" w:sz="0" w:space="0" w:color="auto"/>
        <w:left w:val="none" w:sz="0" w:space="0" w:color="auto"/>
        <w:bottom w:val="none" w:sz="0" w:space="0" w:color="auto"/>
        <w:right w:val="none" w:sz="0" w:space="0" w:color="auto"/>
      </w:divBdr>
    </w:div>
    <w:div w:id="331031504">
      <w:bodyDiv w:val="1"/>
      <w:marLeft w:val="0"/>
      <w:marRight w:val="0"/>
      <w:marTop w:val="0"/>
      <w:marBottom w:val="0"/>
      <w:divBdr>
        <w:top w:val="none" w:sz="0" w:space="0" w:color="auto"/>
        <w:left w:val="none" w:sz="0" w:space="0" w:color="auto"/>
        <w:bottom w:val="none" w:sz="0" w:space="0" w:color="auto"/>
        <w:right w:val="none" w:sz="0" w:space="0" w:color="auto"/>
      </w:divBdr>
    </w:div>
    <w:div w:id="354615755">
      <w:bodyDiv w:val="1"/>
      <w:marLeft w:val="0"/>
      <w:marRight w:val="0"/>
      <w:marTop w:val="0"/>
      <w:marBottom w:val="0"/>
      <w:divBdr>
        <w:top w:val="none" w:sz="0" w:space="0" w:color="auto"/>
        <w:left w:val="none" w:sz="0" w:space="0" w:color="auto"/>
        <w:bottom w:val="none" w:sz="0" w:space="0" w:color="auto"/>
        <w:right w:val="none" w:sz="0" w:space="0" w:color="auto"/>
      </w:divBdr>
    </w:div>
    <w:div w:id="416751722">
      <w:bodyDiv w:val="1"/>
      <w:marLeft w:val="0"/>
      <w:marRight w:val="0"/>
      <w:marTop w:val="0"/>
      <w:marBottom w:val="0"/>
      <w:divBdr>
        <w:top w:val="none" w:sz="0" w:space="0" w:color="auto"/>
        <w:left w:val="none" w:sz="0" w:space="0" w:color="auto"/>
        <w:bottom w:val="none" w:sz="0" w:space="0" w:color="auto"/>
        <w:right w:val="none" w:sz="0" w:space="0" w:color="auto"/>
      </w:divBdr>
    </w:div>
    <w:div w:id="452940386">
      <w:bodyDiv w:val="1"/>
      <w:marLeft w:val="0"/>
      <w:marRight w:val="0"/>
      <w:marTop w:val="0"/>
      <w:marBottom w:val="0"/>
      <w:divBdr>
        <w:top w:val="none" w:sz="0" w:space="0" w:color="auto"/>
        <w:left w:val="none" w:sz="0" w:space="0" w:color="auto"/>
        <w:bottom w:val="none" w:sz="0" w:space="0" w:color="auto"/>
        <w:right w:val="none" w:sz="0" w:space="0" w:color="auto"/>
      </w:divBdr>
    </w:div>
    <w:div w:id="464156997">
      <w:bodyDiv w:val="1"/>
      <w:marLeft w:val="0"/>
      <w:marRight w:val="0"/>
      <w:marTop w:val="0"/>
      <w:marBottom w:val="0"/>
      <w:divBdr>
        <w:top w:val="none" w:sz="0" w:space="0" w:color="auto"/>
        <w:left w:val="none" w:sz="0" w:space="0" w:color="auto"/>
        <w:bottom w:val="none" w:sz="0" w:space="0" w:color="auto"/>
        <w:right w:val="none" w:sz="0" w:space="0" w:color="auto"/>
      </w:divBdr>
    </w:div>
    <w:div w:id="490802394">
      <w:bodyDiv w:val="1"/>
      <w:marLeft w:val="0"/>
      <w:marRight w:val="0"/>
      <w:marTop w:val="0"/>
      <w:marBottom w:val="0"/>
      <w:divBdr>
        <w:top w:val="none" w:sz="0" w:space="0" w:color="auto"/>
        <w:left w:val="none" w:sz="0" w:space="0" w:color="auto"/>
        <w:bottom w:val="none" w:sz="0" w:space="0" w:color="auto"/>
        <w:right w:val="none" w:sz="0" w:space="0" w:color="auto"/>
      </w:divBdr>
    </w:div>
    <w:div w:id="512719029">
      <w:bodyDiv w:val="1"/>
      <w:marLeft w:val="0"/>
      <w:marRight w:val="0"/>
      <w:marTop w:val="0"/>
      <w:marBottom w:val="0"/>
      <w:divBdr>
        <w:top w:val="none" w:sz="0" w:space="0" w:color="auto"/>
        <w:left w:val="none" w:sz="0" w:space="0" w:color="auto"/>
        <w:bottom w:val="none" w:sz="0" w:space="0" w:color="auto"/>
        <w:right w:val="none" w:sz="0" w:space="0" w:color="auto"/>
      </w:divBdr>
    </w:div>
    <w:div w:id="518469326">
      <w:bodyDiv w:val="1"/>
      <w:marLeft w:val="0"/>
      <w:marRight w:val="0"/>
      <w:marTop w:val="0"/>
      <w:marBottom w:val="0"/>
      <w:divBdr>
        <w:top w:val="none" w:sz="0" w:space="0" w:color="auto"/>
        <w:left w:val="none" w:sz="0" w:space="0" w:color="auto"/>
        <w:bottom w:val="none" w:sz="0" w:space="0" w:color="auto"/>
        <w:right w:val="none" w:sz="0" w:space="0" w:color="auto"/>
      </w:divBdr>
    </w:div>
    <w:div w:id="560751721">
      <w:bodyDiv w:val="1"/>
      <w:marLeft w:val="0"/>
      <w:marRight w:val="0"/>
      <w:marTop w:val="0"/>
      <w:marBottom w:val="0"/>
      <w:divBdr>
        <w:top w:val="none" w:sz="0" w:space="0" w:color="auto"/>
        <w:left w:val="none" w:sz="0" w:space="0" w:color="auto"/>
        <w:bottom w:val="none" w:sz="0" w:space="0" w:color="auto"/>
        <w:right w:val="none" w:sz="0" w:space="0" w:color="auto"/>
      </w:divBdr>
    </w:div>
    <w:div w:id="648249286">
      <w:bodyDiv w:val="1"/>
      <w:marLeft w:val="0"/>
      <w:marRight w:val="0"/>
      <w:marTop w:val="0"/>
      <w:marBottom w:val="0"/>
      <w:divBdr>
        <w:top w:val="none" w:sz="0" w:space="0" w:color="auto"/>
        <w:left w:val="none" w:sz="0" w:space="0" w:color="auto"/>
        <w:bottom w:val="none" w:sz="0" w:space="0" w:color="auto"/>
        <w:right w:val="none" w:sz="0" w:space="0" w:color="auto"/>
      </w:divBdr>
    </w:div>
    <w:div w:id="667755826">
      <w:bodyDiv w:val="1"/>
      <w:marLeft w:val="0"/>
      <w:marRight w:val="0"/>
      <w:marTop w:val="0"/>
      <w:marBottom w:val="0"/>
      <w:divBdr>
        <w:top w:val="none" w:sz="0" w:space="0" w:color="auto"/>
        <w:left w:val="none" w:sz="0" w:space="0" w:color="auto"/>
        <w:bottom w:val="none" w:sz="0" w:space="0" w:color="auto"/>
        <w:right w:val="none" w:sz="0" w:space="0" w:color="auto"/>
      </w:divBdr>
    </w:div>
    <w:div w:id="685448869">
      <w:bodyDiv w:val="1"/>
      <w:marLeft w:val="0"/>
      <w:marRight w:val="0"/>
      <w:marTop w:val="0"/>
      <w:marBottom w:val="0"/>
      <w:divBdr>
        <w:top w:val="none" w:sz="0" w:space="0" w:color="auto"/>
        <w:left w:val="none" w:sz="0" w:space="0" w:color="auto"/>
        <w:bottom w:val="none" w:sz="0" w:space="0" w:color="auto"/>
        <w:right w:val="none" w:sz="0" w:space="0" w:color="auto"/>
      </w:divBdr>
    </w:div>
    <w:div w:id="711420951">
      <w:bodyDiv w:val="1"/>
      <w:marLeft w:val="0"/>
      <w:marRight w:val="0"/>
      <w:marTop w:val="0"/>
      <w:marBottom w:val="0"/>
      <w:divBdr>
        <w:top w:val="none" w:sz="0" w:space="0" w:color="auto"/>
        <w:left w:val="none" w:sz="0" w:space="0" w:color="auto"/>
        <w:bottom w:val="none" w:sz="0" w:space="0" w:color="auto"/>
        <w:right w:val="none" w:sz="0" w:space="0" w:color="auto"/>
      </w:divBdr>
    </w:div>
    <w:div w:id="740912507">
      <w:bodyDiv w:val="1"/>
      <w:marLeft w:val="0"/>
      <w:marRight w:val="0"/>
      <w:marTop w:val="0"/>
      <w:marBottom w:val="0"/>
      <w:divBdr>
        <w:top w:val="none" w:sz="0" w:space="0" w:color="auto"/>
        <w:left w:val="none" w:sz="0" w:space="0" w:color="auto"/>
        <w:bottom w:val="none" w:sz="0" w:space="0" w:color="auto"/>
        <w:right w:val="none" w:sz="0" w:space="0" w:color="auto"/>
      </w:divBdr>
    </w:div>
    <w:div w:id="847210056">
      <w:bodyDiv w:val="1"/>
      <w:marLeft w:val="0"/>
      <w:marRight w:val="0"/>
      <w:marTop w:val="0"/>
      <w:marBottom w:val="0"/>
      <w:divBdr>
        <w:top w:val="none" w:sz="0" w:space="0" w:color="auto"/>
        <w:left w:val="none" w:sz="0" w:space="0" w:color="auto"/>
        <w:bottom w:val="none" w:sz="0" w:space="0" w:color="auto"/>
        <w:right w:val="none" w:sz="0" w:space="0" w:color="auto"/>
      </w:divBdr>
    </w:div>
    <w:div w:id="849757980">
      <w:bodyDiv w:val="1"/>
      <w:marLeft w:val="0"/>
      <w:marRight w:val="0"/>
      <w:marTop w:val="0"/>
      <w:marBottom w:val="0"/>
      <w:divBdr>
        <w:top w:val="none" w:sz="0" w:space="0" w:color="auto"/>
        <w:left w:val="none" w:sz="0" w:space="0" w:color="auto"/>
        <w:bottom w:val="none" w:sz="0" w:space="0" w:color="auto"/>
        <w:right w:val="none" w:sz="0" w:space="0" w:color="auto"/>
      </w:divBdr>
    </w:div>
    <w:div w:id="870187455">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956569677">
      <w:bodyDiv w:val="1"/>
      <w:marLeft w:val="0"/>
      <w:marRight w:val="0"/>
      <w:marTop w:val="0"/>
      <w:marBottom w:val="0"/>
      <w:divBdr>
        <w:top w:val="none" w:sz="0" w:space="0" w:color="auto"/>
        <w:left w:val="none" w:sz="0" w:space="0" w:color="auto"/>
        <w:bottom w:val="none" w:sz="0" w:space="0" w:color="auto"/>
        <w:right w:val="none" w:sz="0" w:space="0" w:color="auto"/>
      </w:divBdr>
    </w:div>
    <w:div w:id="963657473">
      <w:bodyDiv w:val="1"/>
      <w:marLeft w:val="0"/>
      <w:marRight w:val="0"/>
      <w:marTop w:val="0"/>
      <w:marBottom w:val="0"/>
      <w:divBdr>
        <w:top w:val="none" w:sz="0" w:space="0" w:color="auto"/>
        <w:left w:val="none" w:sz="0" w:space="0" w:color="auto"/>
        <w:bottom w:val="none" w:sz="0" w:space="0" w:color="auto"/>
        <w:right w:val="none" w:sz="0" w:space="0" w:color="auto"/>
      </w:divBdr>
    </w:div>
    <w:div w:id="982007099">
      <w:bodyDiv w:val="1"/>
      <w:marLeft w:val="0"/>
      <w:marRight w:val="0"/>
      <w:marTop w:val="0"/>
      <w:marBottom w:val="0"/>
      <w:divBdr>
        <w:top w:val="none" w:sz="0" w:space="0" w:color="auto"/>
        <w:left w:val="none" w:sz="0" w:space="0" w:color="auto"/>
        <w:bottom w:val="none" w:sz="0" w:space="0" w:color="auto"/>
        <w:right w:val="none" w:sz="0" w:space="0" w:color="auto"/>
      </w:divBdr>
    </w:div>
    <w:div w:id="987705436">
      <w:bodyDiv w:val="1"/>
      <w:marLeft w:val="0"/>
      <w:marRight w:val="0"/>
      <w:marTop w:val="0"/>
      <w:marBottom w:val="0"/>
      <w:divBdr>
        <w:top w:val="none" w:sz="0" w:space="0" w:color="auto"/>
        <w:left w:val="none" w:sz="0" w:space="0" w:color="auto"/>
        <w:bottom w:val="none" w:sz="0" w:space="0" w:color="auto"/>
        <w:right w:val="none" w:sz="0" w:space="0" w:color="auto"/>
      </w:divBdr>
    </w:div>
    <w:div w:id="994069524">
      <w:bodyDiv w:val="1"/>
      <w:marLeft w:val="0"/>
      <w:marRight w:val="0"/>
      <w:marTop w:val="0"/>
      <w:marBottom w:val="0"/>
      <w:divBdr>
        <w:top w:val="none" w:sz="0" w:space="0" w:color="auto"/>
        <w:left w:val="none" w:sz="0" w:space="0" w:color="auto"/>
        <w:bottom w:val="none" w:sz="0" w:space="0" w:color="auto"/>
        <w:right w:val="none" w:sz="0" w:space="0" w:color="auto"/>
      </w:divBdr>
    </w:div>
    <w:div w:id="998658250">
      <w:bodyDiv w:val="1"/>
      <w:marLeft w:val="0"/>
      <w:marRight w:val="0"/>
      <w:marTop w:val="0"/>
      <w:marBottom w:val="0"/>
      <w:divBdr>
        <w:top w:val="none" w:sz="0" w:space="0" w:color="auto"/>
        <w:left w:val="none" w:sz="0" w:space="0" w:color="auto"/>
        <w:bottom w:val="none" w:sz="0" w:space="0" w:color="auto"/>
        <w:right w:val="none" w:sz="0" w:space="0" w:color="auto"/>
      </w:divBdr>
    </w:div>
    <w:div w:id="1003820867">
      <w:bodyDiv w:val="1"/>
      <w:marLeft w:val="0"/>
      <w:marRight w:val="0"/>
      <w:marTop w:val="0"/>
      <w:marBottom w:val="0"/>
      <w:divBdr>
        <w:top w:val="none" w:sz="0" w:space="0" w:color="auto"/>
        <w:left w:val="none" w:sz="0" w:space="0" w:color="auto"/>
        <w:bottom w:val="none" w:sz="0" w:space="0" w:color="auto"/>
        <w:right w:val="none" w:sz="0" w:space="0" w:color="auto"/>
      </w:divBdr>
    </w:div>
    <w:div w:id="1006592164">
      <w:bodyDiv w:val="1"/>
      <w:marLeft w:val="0"/>
      <w:marRight w:val="0"/>
      <w:marTop w:val="0"/>
      <w:marBottom w:val="0"/>
      <w:divBdr>
        <w:top w:val="none" w:sz="0" w:space="0" w:color="auto"/>
        <w:left w:val="none" w:sz="0" w:space="0" w:color="auto"/>
        <w:bottom w:val="none" w:sz="0" w:space="0" w:color="auto"/>
        <w:right w:val="none" w:sz="0" w:space="0" w:color="auto"/>
      </w:divBdr>
    </w:div>
    <w:div w:id="1010568914">
      <w:bodyDiv w:val="1"/>
      <w:marLeft w:val="0"/>
      <w:marRight w:val="0"/>
      <w:marTop w:val="0"/>
      <w:marBottom w:val="0"/>
      <w:divBdr>
        <w:top w:val="none" w:sz="0" w:space="0" w:color="auto"/>
        <w:left w:val="none" w:sz="0" w:space="0" w:color="auto"/>
        <w:bottom w:val="none" w:sz="0" w:space="0" w:color="auto"/>
        <w:right w:val="none" w:sz="0" w:space="0" w:color="auto"/>
      </w:divBdr>
    </w:div>
    <w:div w:id="1033771756">
      <w:bodyDiv w:val="1"/>
      <w:marLeft w:val="0"/>
      <w:marRight w:val="0"/>
      <w:marTop w:val="0"/>
      <w:marBottom w:val="0"/>
      <w:divBdr>
        <w:top w:val="none" w:sz="0" w:space="0" w:color="auto"/>
        <w:left w:val="none" w:sz="0" w:space="0" w:color="auto"/>
        <w:bottom w:val="none" w:sz="0" w:space="0" w:color="auto"/>
        <w:right w:val="none" w:sz="0" w:space="0" w:color="auto"/>
      </w:divBdr>
    </w:div>
    <w:div w:id="1154299531">
      <w:bodyDiv w:val="1"/>
      <w:marLeft w:val="0"/>
      <w:marRight w:val="0"/>
      <w:marTop w:val="0"/>
      <w:marBottom w:val="0"/>
      <w:divBdr>
        <w:top w:val="none" w:sz="0" w:space="0" w:color="auto"/>
        <w:left w:val="none" w:sz="0" w:space="0" w:color="auto"/>
        <w:bottom w:val="none" w:sz="0" w:space="0" w:color="auto"/>
        <w:right w:val="none" w:sz="0" w:space="0" w:color="auto"/>
      </w:divBdr>
    </w:div>
    <w:div w:id="1155141351">
      <w:bodyDiv w:val="1"/>
      <w:marLeft w:val="0"/>
      <w:marRight w:val="0"/>
      <w:marTop w:val="0"/>
      <w:marBottom w:val="0"/>
      <w:divBdr>
        <w:top w:val="none" w:sz="0" w:space="0" w:color="auto"/>
        <w:left w:val="none" w:sz="0" w:space="0" w:color="auto"/>
        <w:bottom w:val="none" w:sz="0" w:space="0" w:color="auto"/>
        <w:right w:val="none" w:sz="0" w:space="0" w:color="auto"/>
      </w:divBdr>
    </w:div>
    <w:div w:id="1160658997">
      <w:bodyDiv w:val="1"/>
      <w:marLeft w:val="0"/>
      <w:marRight w:val="0"/>
      <w:marTop w:val="0"/>
      <w:marBottom w:val="0"/>
      <w:divBdr>
        <w:top w:val="none" w:sz="0" w:space="0" w:color="auto"/>
        <w:left w:val="none" w:sz="0" w:space="0" w:color="auto"/>
        <w:bottom w:val="none" w:sz="0" w:space="0" w:color="auto"/>
        <w:right w:val="none" w:sz="0" w:space="0" w:color="auto"/>
      </w:divBdr>
    </w:div>
    <w:div w:id="1240486339">
      <w:bodyDiv w:val="1"/>
      <w:marLeft w:val="0"/>
      <w:marRight w:val="0"/>
      <w:marTop w:val="0"/>
      <w:marBottom w:val="0"/>
      <w:divBdr>
        <w:top w:val="none" w:sz="0" w:space="0" w:color="auto"/>
        <w:left w:val="none" w:sz="0" w:space="0" w:color="auto"/>
        <w:bottom w:val="none" w:sz="0" w:space="0" w:color="auto"/>
        <w:right w:val="none" w:sz="0" w:space="0" w:color="auto"/>
      </w:divBdr>
    </w:div>
    <w:div w:id="1253775858">
      <w:bodyDiv w:val="1"/>
      <w:marLeft w:val="0"/>
      <w:marRight w:val="0"/>
      <w:marTop w:val="0"/>
      <w:marBottom w:val="0"/>
      <w:divBdr>
        <w:top w:val="none" w:sz="0" w:space="0" w:color="auto"/>
        <w:left w:val="none" w:sz="0" w:space="0" w:color="auto"/>
        <w:bottom w:val="none" w:sz="0" w:space="0" w:color="auto"/>
        <w:right w:val="none" w:sz="0" w:space="0" w:color="auto"/>
      </w:divBdr>
    </w:div>
    <w:div w:id="1260409014">
      <w:bodyDiv w:val="1"/>
      <w:marLeft w:val="0"/>
      <w:marRight w:val="0"/>
      <w:marTop w:val="0"/>
      <w:marBottom w:val="0"/>
      <w:divBdr>
        <w:top w:val="none" w:sz="0" w:space="0" w:color="auto"/>
        <w:left w:val="none" w:sz="0" w:space="0" w:color="auto"/>
        <w:bottom w:val="none" w:sz="0" w:space="0" w:color="auto"/>
        <w:right w:val="none" w:sz="0" w:space="0" w:color="auto"/>
      </w:divBdr>
    </w:div>
    <w:div w:id="1282375263">
      <w:bodyDiv w:val="1"/>
      <w:marLeft w:val="0"/>
      <w:marRight w:val="0"/>
      <w:marTop w:val="0"/>
      <w:marBottom w:val="0"/>
      <w:divBdr>
        <w:top w:val="none" w:sz="0" w:space="0" w:color="auto"/>
        <w:left w:val="none" w:sz="0" w:space="0" w:color="auto"/>
        <w:bottom w:val="none" w:sz="0" w:space="0" w:color="auto"/>
        <w:right w:val="none" w:sz="0" w:space="0" w:color="auto"/>
      </w:divBdr>
    </w:div>
    <w:div w:id="1305895731">
      <w:bodyDiv w:val="1"/>
      <w:marLeft w:val="0"/>
      <w:marRight w:val="0"/>
      <w:marTop w:val="0"/>
      <w:marBottom w:val="0"/>
      <w:divBdr>
        <w:top w:val="none" w:sz="0" w:space="0" w:color="auto"/>
        <w:left w:val="none" w:sz="0" w:space="0" w:color="auto"/>
        <w:bottom w:val="none" w:sz="0" w:space="0" w:color="auto"/>
        <w:right w:val="none" w:sz="0" w:space="0" w:color="auto"/>
      </w:divBdr>
    </w:div>
    <w:div w:id="1349990055">
      <w:bodyDiv w:val="1"/>
      <w:marLeft w:val="0"/>
      <w:marRight w:val="0"/>
      <w:marTop w:val="0"/>
      <w:marBottom w:val="0"/>
      <w:divBdr>
        <w:top w:val="none" w:sz="0" w:space="0" w:color="auto"/>
        <w:left w:val="none" w:sz="0" w:space="0" w:color="auto"/>
        <w:bottom w:val="none" w:sz="0" w:space="0" w:color="auto"/>
        <w:right w:val="none" w:sz="0" w:space="0" w:color="auto"/>
      </w:divBdr>
    </w:div>
    <w:div w:id="1354384009">
      <w:bodyDiv w:val="1"/>
      <w:marLeft w:val="0"/>
      <w:marRight w:val="0"/>
      <w:marTop w:val="0"/>
      <w:marBottom w:val="0"/>
      <w:divBdr>
        <w:top w:val="none" w:sz="0" w:space="0" w:color="auto"/>
        <w:left w:val="none" w:sz="0" w:space="0" w:color="auto"/>
        <w:bottom w:val="none" w:sz="0" w:space="0" w:color="auto"/>
        <w:right w:val="none" w:sz="0" w:space="0" w:color="auto"/>
      </w:divBdr>
    </w:div>
    <w:div w:id="1367606475">
      <w:bodyDiv w:val="1"/>
      <w:marLeft w:val="0"/>
      <w:marRight w:val="0"/>
      <w:marTop w:val="0"/>
      <w:marBottom w:val="0"/>
      <w:divBdr>
        <w:top w:val="none" w:sz="0" w:space="0" w:color="auto"/>
        <w:left w:val="none" w:sz="0" w:space="0" w:color="auto"/>
        <w:bottom w:val="none" w:sz="0" w:space="0" w:color="auto"/>
        <w:right w:val="none" w:sz="0" w:space="0" w:color="auto"/>
      </w:divBdr>
    </w:div>
    <w:div w:id="1387531682">
      <w:bodyDiv w:val="1"/>
      <w:marLeft w:val="0"/>
      <w:marRight w:val="0"/>
      <w:marTop w:val="0"/>
      <w:marBottom w:val="0"/>
      <w:divBdr>
        <w:top w:val="none" w:sz="0" w:space="0" w:color="auto"/>
        <w:left w:val="none" w:sz="0" w:space="0" w:color="auto"/>
        <w:bottom w:val="none" w:sz="0" w:space="0" w:color="auto"/>
        <w:right w:val="none" w:sz="0" w:space="0" w:color="auto"/>
      </w:divBdr>
    </w:div>
    <w:div w:id="1397321499">
      <w:bodyDiv w:val="1"/>
      <w:marLeft w:val="0"/>
      <w:marRight w:val="0"/>
      <w:marTop w:val="0"/>
      <w:marBottom w:val="0"/>
      <w:divBdr>
        <w:top w:val="none" w:sz="0" w:space="0" w:color="auto"/>
        <w:left w:val="none" w:sz="0" w:space="0" w:color="auto"/>
        <w:bottom w:val="none" w:sz="0" w:space="0" w:color="auto"/>
        <w:right w:val="none" w:sz="0" w:space="0" w:color="auto"/>
      </w:divBdr>
    </w:div>
    <w:div w:id="1446193289">
      <w:bodyDiv w:val="1"/>
      <w:marLeft w:val="0"/>
      <w:marRight w:val="0"/>
      <w:marTop w:val="0"/>
      <w:marBottom w:val="0"/>
      <w:divBdr>
        <w:top w:val="none" w:sz="0" w:space="0" w:color="auto"/>
        <w:left w:val="none" w:sz="0" w:space="0" w:color="auto"/>
        <w:bottom w:val="none" w:sz="0" w:space="0" w:color="auto"/>
        <w:right w:val="none" w:sz="0" w:space="0" w:color="auto"/>
      </w:divBdr>
    </w:div>
    <w:div w:id="1482969003">
      <w:bodyDiv w:val="1"/>
      <w:marLeft w:val="0"/>
      <w:marRight w:val="0"/>
      <w:marTop w:val="0"/>
      <w:marBottom w:val="0"/>
      <w:divBdr>
        <w:top w:val="none" w:sz="0" w:space="0" w:color="auto"/>
        <w:left w:val="none" w:sz="0" w:space="0" w:color="auto"/>
        <w:bottom w:val="none" w:sz="0" w:space="0" w:color="auto"/>
        <w:right w:val="none" w:sz="0" w:space="0" w:color="auto"/>
      </w:divBdr>
    </w:div>
    <w:div w:id="1525752153">
      <w:bodyDiv w:val="1"/>
      <w:marLeft w:val="0"/>
      <w:marRight w:val="0"/>
      <w:marTop w:val="0"/>
      <w:marBottom w:val="0"/>
      <w:divBdr>
        <w:top w:val="none" w:sz="0" w:space="0" w:color="auto"/>
        <w:left w:val="none" w:sz="0" w:space="0" w:color="auto"/>
        <w:bottom w:val="none" w:sz="0" w:space="0" w:color="auto"/>
        <w:right w:val="none" w:sz="0" w:space="0" w:color="auto"/>
      </w:divBdr>
    </w:div>
    <w:div w:id="1546209402">
      <w:bodyDiv w:val="1"/>
      <w:marLeft w:val="0"/>
      <w:marRight w:val="0"/>
      <w:marTop w:val="0"/>
      <w:marBottom w:val="0"/>
      <w:divBdr>
        <w:top w:val="none" w:sz="0" w:space="0" w:color="auto"/>
        <w:left w:val="none" w:sz="0" w:space="0" w:color="auto"/>
        <w:bottom w:val="none" w:sz="0" w:space="0" w:color="auto"/>
        <w:right w:val="none" w:sz="0" w:space="0" w:color="auto"/>
      </w:divBdr>
    </w:div>
    <w:div w:id="1555584670">
      <w:bodyDiv w:val="1"/>
      <w:marLeft w:val="0"/>
      <w:marRight w:val="0"/>
      <w:marTop w:val="0"/>
      <w:marBottom w:val="0"/>
      <w:divBdr>
        <w:top w:val="none" w:sz="0" w:space="0" w:color="auto"/>
        <w:left w:val="none" w:sz="0" w:space="0" w:color="auto"/>
        <w:bottom w:val="none" w:sz="0" w:space="0" w:color="auto"/>
        <w:right w:val="none" w:sz="0" w:space="0" w:color="auto"/>
      </w:divBdr>
    </w:div>
    <w:div w:id="1566574612">
      <w:bodyDiv w:val="1"/>
      <w:marLeft w:val="0"/>
      <w:marRight w:val="0"/>
      <w:marTop w:val="0"/>
      <w:marBottom w:val="0"/>
      <w:divBdr>
        <w:top w:val="none" w:sz="0" w:space="0" w:color="auto"/>
        <w:left w:val="none" w:sz="0" w:space="0" w:color="auto"/>
        <w:bottom w:val="none" w:sz="0" w:space="0" w:color="auto"/>
        <w:right w:val="none" w:sz="0" w:space="0" w:color="auto"/>
      </w:divBdr>
    </w:div>
    <w:div w:id="1617524010">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673483685">
      <w:bodyDiv w:val="1"/>
      <w:marLeft w:val="0"/>
      <w:marRight w:val="0"/>
      <w:marTop w:val="0"/>
      <w:marBottom w:val="0"/>
      <w:divBdr>
        <w:top w:val="none" w:sz="0" w:space="0" w:color="auto"/>
        <w:left w:val="none" w:sz="0" w:space="0" w:color="auto"/>
        <w:bottom w:val="none" w:sz="0" w:space="0" w:color="auto"/>
        <w:right w:val="none" w:sz="0" w:space="0" w:color="auto"/>
      </w:divBdr>
    </w:div>
    <w:div w:id="1679455310">
      <w:bodyDiv w:val="1"/>
      <w:marLeft w:val="0"/>
      <w:marRight w:val="0"/>
      <w:marTop w:val="0"/>
      <w:marBottom w:val="0"/>
      <w:divBdr>
        <w:top w:val="none" w:sz="0" w:space="0" w:color="auto"/>
        <w:left w:val="none" w:sz="0" w:space="0" w:color="auto"/>
        <w:bottom w:val="none" w:sz="0" w:space="0" w:color="auto"/>
        <w:right w:val="none" w:sz="0" w:space="0" w:color="auto"/>
      </w:divBdr>
    </w:div>
    <w:div w:id="1711372451">
      <w:bodyDiv w:val="1"/>
      <w:marLeft w:val="0"/>
      <w:marRight w:val="0"/>
      <w:marTop w:val="0"/>
      <w:marBottom w:val="0"/>
      <w:divBdr>
        <w:top w:val="none" w:sz="0" w:space="0" w:color="auto"/>
        <w:left w:val="none" w:sz="0" w:space="0" w:color="auto"/>
        <w:bottom w:val="none" w:sz="0" w:space="0" w:color="auto"/>
        <w:right w:val="none" w:sz="0" w:space="0" w:color="auto"/>
      </w:divBdr>
    </w:div>
    <w:div w:id="1751804722">
      <w:bodyDiv w:val="1"/>
      <w:marLeft w:val="0"/>
      <w:marRight w:val="0"/>
      <w:marTop w:val="0"/>
      <w:marBottom w:val="0"/>
      <w:divBdr>
        <w:top w:val="none" w:sz="0" w:space="0" w:color="auto"/>
        <w:left w:val="none" w:sz="0" w:space="0" w:color="auto"/>
        <w:bottom w:val="none" w:sz="0" w:space="0" w:color="auto"/>
        <w:right w:val="none" w:sz="0" w:space="0" w:color="auto"/>
      </w:divBdr>
    </w:div>
    <w:div w:id="1771076443">
      <w:bodyDiv w:val="1"/>
      <w:marLeft w:val="0"/>
      <w:marRight w:val="0"/>
      <w:marTop w:val="0"/>
      <w:marBottom w:val="0"/>
      <w:divBdr>
        <w:top w:val="none" w:sz="0" w:space="0" w:color="auto"/>
        <w:left w:val="none" w:sz="0" w:space="0" w:color="auto"/>
        <w:bottom w:val="none" w:sz="0" w:space="0" w:color="auto"/>
        <w:right w:val="none" w:sz="0" w:space="0" w:color="auto"/>
      </w:divBdr>
    </w:div>
    <w:div w:id="1778868788">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1863086824">
      <w:bodyDiv w:val="1"/>
      <w:marLeft w:val="0"/>
      <w:marRight w:val="0"/>
      <w:marTop w:val="0"/>
      <w:marBottom w:val="0"/>
      <w:divBdr>
        <w:top w:val="none" w:sz="0" w:space="0" w:color="auto"/>
        <w:left w:val="none" w:sz="0" w:space="0" w:color="auto"/>
        <w:bottom w:val="none" w:sz="0" w:space="0" w:color="auto"/>
        <w:right w:val="none" w:sz="0" w:space="0" w:color="auto"/>
      </w:divBdr>
    </w:div>
    <w:div w:id="1871601994">
      <w:bodyDiv w:val="1"/>
      <w:marLeft w:val="0"/>
      <w:marRight w:val="0"/>
      <w:marTop w:val="0"/>
      <w:marBottom w:val="0"/>
      <w:divBdr>
        <w:top w:val="none" w:sz="0" w:space="0" w:color="auto"/>
        <w:left w:val="none" w:sz="0" w:space="0" w:color="auto"/>
        <w:bottom w:val="none" w:sz="0" w:space="0" w:color="auto"/>
        <w:right w:val="none" w:sz="0" w:space="0" w:color="auto"/>
      </w:divBdr>
    </w:div>
    <w:div w:id="1896576104">
      <w:bodyDiv w:val="1"/>
      <w:marLeft w:val="0"/>
      <w:marRight w:val="0"/>
      <w:marTop w:val="0"/>
      <w:marBottom w:val="0"/>
      <w:divBdr>
        <w:top w:val="none" w:sz="0" w:space="0" w:color="auto"/>
        <w:left w:val="none" w:sz="0" w:space="0" w:color="auto"/>
        <w:bottom w:val="none" w:sz="0" w:space="0" w:color="auto"/>
        <w:right w:val="none" w:sz="0" w:space="0" w:color="auto"/>
      </w:divBdr>
    </w:div>
    <w:div w:id="1948076854">
      <w:bodyDiv w:val="1"/>
      <w:marLeft w:val="0"/>
      <w:marRight w:val="0"/>
      <w:marTop w:val="0"/>
      <w:marBottom w:val="0"/>
      <w:divBdr>
        <w:top w:val="none" w:sz="0" w:space="0" w:color="auto"/>
        <w:left w:val="none" w:sz="0" w:space="0" w:color="auto"/>
        <w:bottom w:val="none" w:sz="0" w:space="0" w:color="auto"/>
        <w:right w:val="none" w:sz="0" w:space="0" w:color="auto"/>
      </w:divBdr>
    </w:div>
    <w:div w:id="1964193985">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 w:id="2041054695">
      <w:bodyDiv w:val="1"/>
      <w:marLeft w:val="0"/>
      <w:marRight w:val="0"/>
      <w:marTop w:val="0"/>
      <w:marBottom w:val="0"/>
      <w:divBdr>
        <w:top w:val="none" w:sz="0" w:space="0" w:color="auto"/>
        <w:left w:val="none" w:sz="0" w:space="0" w:color="auto"/>
        <w:bottom w:val="none" w:sz="0" w:space="0" w:color="auto"/>
        <w:right w:val="none" w:sz="0" w:space="0" w:color="auto"/>
      </w:divBdr>
    </w:div>
    <w:div w:id="2063476251">
      <w:bodyDiv w:val="1"/>
      <w:marLeft w:val="0"/>
      <w:marRight w:val="0"/>
      <w:marTop w:val="0"/>
      <w:marBottom w:val="0"/>
      <w:divBdr>
        <w:top w:val="none" w:sz="0" w:space="0" w:color="auto"/>
        <w:left w:val="none" w:sz="0" w:space="0" w:color="auto"/>
        <w:bottom w:val="none" w:sz="0" w:space="0" w:color="auto"/>
        <w:right w:val="none" w:sz="0" w:space="0" w:color="auto"/>
      </w:divBdr>
    </w:div>
    <w:div w:id="21284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bstoff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klebstoffe.com" TargetMode="External"/><Relationship Id="rId4" Type="http://schemas.openxmlformats.org/officeDocument/2006/relationships/settings" Target="settings.xml"/><Relationship Id="rId9" Type="http://schemas.openxmlformats.org/officeDocument/2006/relationships/hyperlink" Target="http://www.klebstoffe.com/pres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F0C6-9B2F-4932-9563-7499FABE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2343</Words>
  <Characters>14768</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17077</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Schlößer</dc:creator>
  <cp:keywords/>
  <cp:lastModifiedBy>Nathalie Schlößer</cp:lastModifiedBy>
  <cp:revision>3</cp:revision>
  <cp:lastPrinted>2008-09-29T11:17:00Z</cp:lastPrinted>
  <dcterms:created xsi:type="dcterms:W3CDTF">2025-06-25T06:49:00Z</dcterms:created>
  <dcterms:modified xsi:type="dcterms:W3CDTF">2025-06-25T07:39:00Z</dcterms:modified>
</cp:coreProperties>
</file>